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F43" w:rsidRDefault="00D57E9F">
      <w:pPr>
        <w:spacing w:after="0" w:line="259" w:lineRule="auto"/>
        <w:ind w:left="-1140" w:right="-1140" w:firstLine="0"/>
        <w:jc w:val="left"/>
      </w:pPr>
      <w:r>
        <w:rPr>
          <w:noProof/>
        </w:rPr>
        <w:drawing>
          <wp:inline distT="0" distB="0" distL="0" distR="0" wp14:anchorId="49D41919">
            <wp:extent cx="7510780" cy="105162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516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6F43" w:rsidRDefault="00BA6F43">
      <w:pPr>
        <w:sectPr w:rsidR="00BA6F43">
          <w:pgSz w:w="11900" w:h="16840"/>
          <w:pgMar w:top="430" w:right="1440" w:bottom="430" w:left="1440" w:header="720" w:footer="720" w:gutter="0"/>
          <w:cols w:space="720"/>
        </w:sectPr>
      </w:pPr>
    </w:p>
    <w:p w:rsidR="00D57E9F" w:rsidRDefault="00E86D36">
      <w:pPr>
        <w:spacing w:after="9" w:line="268" w:lineRule="auto"/>
        <w:ind w:left="0" w:right="101" w:firstLine="3879"/>
        <w:jc w:val="left"/>
        <w:rPr>
          <w:b/>
        </w:rPr>
      </w:pPr>
      <w:r>
        <w:rPr>
          <w:b/>
        </w:rPr>
        <w:lastRenderedPageBreak/>
        <w:t xml:space="preserve">Пояснительная записка </w:t>
      </w:r>
    </w:p>
    <w:p w:rsidR="00BA6F43" w:rsidRDefault="00E86D36" w:rsidP="00D57E9F">
      <w:pPr>
        <w:spacing w:after="9" w:line="268" w:lineRule="auto"/>
        <w:ind w:left="0" w:right="101" w:firstLine="525"/>
        <w:jc w:val="left"/>
      </w:pPr>
      <w:r>
        <w:t xml:space="preserve">Логопедическая работа в школе с учащимися с ОВЗ является важным звеном в общей системе коррекционной работы. Это связано с тем, что нарушения речевого развития у детей с ЗПР носят системный характер и затрагивают все компоненты речи: </w:t>
      </w:r>
      <w:proofErr w:type="spellStart"/>
      <w:r>
        <w:t>фонетикофонематическую</w:t>
      </w:r>
      <w:proofErr w:type="spellEnd"/>
      <w:r>
        <w:t xml:space="preserve"> сторону, лексику, грамматический строй, семантику. У обучающихся отмечаются в остаточной степени выраженности дисфункции в сферах пространственных представлений, зрительно-моторной координации, </w:t>
      </w:r>
      <w:proofErr w:type="spellStart"/>
      <w:r>
        <w:t>нейродинамики</w:t>
      </w:r>
      <w:proofErr w:type="spellEnd"/>
      <w:r>
        <w:t xml:space="preserve"> и др. У учащихся с ЗПР повышена </w:t>
      </w:r>
      <w:r>
        <w:tab/>
        <w:t xml:space="preserve">психическая </w:t>
      </w:r>
      <w:r>
        <w:tab/>
        <w:t>и</w:t>
      </w:r>
      <w:r w:rsidR="00D57E9F">
        <w:t xml:space="preserve">стощаемость, </w:t>
      </w:r>
      <w:r w:rsidR="00D57E9F">
        <w:tab/>
        <w:t xml:space="preserve">что </w:t>
      </w:r>
      <w:r w:rsidR="00D57E9F">
        <w:tab/>
        <w:t xml:space="preserve">приводит </w:t>
      </w:r>
      <w:r w:rsidR="00D57E9F">
        <w:tab/>
        <w:t xml:space="preserve">к </w:t>
      </w:r>
      <w:bookmarkStart w:id="0" w:name="_GoBack"/>
      <w:bookmarkEnd w:id="0"/>
      <w:r>
        <w:t xml:space="preserve">снижению </w:t>
      </w:r>
      <w:r>
        <w:tab/>
        <w:t xml:space="preserve">умственной работоспособности и устойчивости к интеллектуальным и эмоциональным нагрузкам. </w:t>
      </w:r>
    </w:p>
    <w:p w:rsidR="00BA6F43" w:rsidRDefault="00E86D36">
      <w:pPr>
        <w:ind w:left="-15" w:right="95" w:firstLine="540"/>
      </w:pPr>
      <w:r>
        <w:t>Рабочая программа коррекционного курса составлена в соответствии с Федеральным компонентом государственного образовательного стандарта общего образования (утвержден 05.03. 2004 г. № 1089); методиками логопедического сопровождения учащихся</w:t>
      </w:r>
      <w:r>
        <w:rPr>
          <w:sz w:val="22"/>
        </w:rPr>
        <w:t xml:space="preserve">, </w:t>
      </w:r>
      <w:r>
        <w:t xml:space="preserve">методическими рекомендациями для учителей-логопедов Н.Н. Яковлевой, Т.А. Ткаченко, Е.В. Мазановой, И.А. Морозовой, О.В. Елецкой, Н.Ю. Горбачевской, О. А. </w:t>
      </w:r>
      <w:proofErr w:type="spellStart"/>
      <w:r>
        <w:t>Ишимовой</w:t>
      </w:r>
      <w:proofErr w:type="spellEnd"/>
      <w:r>
        <w:t xml:space="preserve">, Л.Н. </w:t>
      </w:r>
      <w:proofErr w:type="spellStart"/>
      <w:r>
        <w:t>Ефименковой</w:t>
      </w:r>
      <w:proofErr w:type="spellEnd"/>
      <w:r>
        <w:t xml:space="preserve">. </w:t>
      </w:r>
    </w:p>
    <w:p w:rsidR="00BA6F43" w:rsidRDefault="00E86D36">
      <w:pPr>
        <w:ind w:left="-15" w:right="95" w:firstLine="708"/>
      </w:pPr>
      <w:r>
        <w:rPr>
          <w:b/>
        </w:rPr>
        <w:t>Цель курса:</w:t>
      </w:r>
      <w:r>
        <w:t xml:space="preserve"> создание условий для преодоления нарушений чтения и письма, профилактики и преодоления </w:t>
      </w:r>
      <w:proofErr w:type="spellStart"/>
      <w:r>
        <w:t>дизорфографии</w:t>
      </w:r>
      <w:proofErr w:type="spellEnd"/>
      <w:r>
        <w:t xml:space="preserve">, развития навыков учебной деятельности у обучающихся 5 – 9 классов. </w:t>
      </w:r>
    </w:p>
    <w:p w:rsidR="00BA6F43" w:rsidRDefault="00E86D36">
      <w:pPr>
        <w:ind w:left="718" w:right="95"/>
      </w:pPr>
      <w:r>
        <w:t xml:space="preserve">Основные </w:t>
      </w:r>
      <w:r>
        <w:rPr>
          <w:b/>
        </w:rPr>
        <w:t>задачи</w:t>
      </w:r>
      <w:r>
        <w:t xml:space="preserve">: </w:t>
      </w:r>
    </w:p>
    <w:p w:rsidR="00BA6F43" w:rsidRDefault="00E86D36">
      <w:pPr>
        <w:tabs>
          <w:tab w:val="center" w:pos="1152"/>
          <w:tab w:val="center" w:pos="2350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2"/>
        </w:rPr>
        <w:t>1.</w:t>
      </w:r>
      <w:r>
        <w:rPr>
          <w:rFonts w:ascii="Arial" w:eastAsia="Arial" w:hAnsi="Arial" w:cs="Arial"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  <w:r>
        <w:t xml:space="preserve">РЕЧЕВЫЕ: </w:t>
      </w:r>
    </w:p>
    <w:p w:rsidR="00BA6F43" w:rsidRDefault="00E86D36">
      <w:pPr>
        <w:numPr>
          <w:ilvl w:val="0"/>
          <w:numId w:val="1"/>
        </w:numPr>
        <w:ind w:right="95" w:firstLine="708"/>
      </w:pPr>
      <w:r>
        <w:t xml:space="preserve">коррекция </w:t>
      </w:r>
      <w:proofErr w:type="spellStart"/>
      <w:r>
        <w:t>дисграфии</w:t>
      </w:r>
      <w:proofErr w:type="spellEnd"/>
      <w:r>
        <w:t xml:space="preserve">, </w:t>
      </w:r>
      <w:proofErr w:type="spellStart"/>
      <w:r>
        <w:t>дислексии</w:t>
      </w:r>
      <w:proofErr w:type="spellEnd"/>
      <w:r>
        <w:t xml:space="preserve">; </w:t>
      </w:r>
    </w:p>
    <w:p w:rsidR="00BA6F43" w:rsidRDefault="00E86D36">
      <w:pPr>
        <w:numPr>
          <w:ilvl w:val="0"/>
          <w:numId w:val="1"/>
        </w:numPr>
        <w:ind w:right="95" w:firstLine="708"/>
      </w:pPr>
      <w:r>
        <w:t xml:space="preserve">профилактика и (или) коррекция </w:t>
      </w:r>
      <w:proofErr w:type="spellStart"/>
      <w:r>
        <w:t>дизорфографии</w:t>
      </w:r>
      <w:proofErr w:type="spellEnd"/>
      <w:r>
        <w:t xml:space="preserve">; </w:t>
      </w:r>
    </w:p>
    <w:p w:rsidR="00BA6F43" w:rsidRDefault="00E86D36">
      <w:pPr>
        <w:numPr>
          <w:ilvl w:val="0"/>
          <w:numId w:val="1"/>
        </w:numPr>
        <w:ind w:right="95" w:firstLine="708"/>
      </w:pPr>
      <w:r>
        <w:t xml:space="preserve">формирование </w:t>
      </w:r>
      <w:r>
        <w:tab/>
        <w:t xml:space="preserve">и </w:t>
      </w:r>
      <w:r>
        <w:tab/>
        <w:t xml:space="preserve">развитие </w:t>
      </w:r>
      <w:r>
        <w:tab/>
        <w:t xml:space="preserve">фонематических, </w:t>
      </w:r>
      <w:r>
        <w:tab/>
        <w:t xml:space="preserve">морфологических, </w:t>
      </w:r>
    </w:p>
    <w:p w:rsidR="00BA6F43" w:rsidRDefault="00E86D36">
      <w:pPr>
        <w:ind w:left="370" w:right="95"/>
      </w:pPr>
      <w:r>
        <w:t xml:space="preserve">грамматических, морфемных представлений; </w:t>
      </w:r>
    </w:p>
    <w:p w:rsidR="00BA6F43" w:rsidRDefault="00E86D36">
      <w:pPr>
        <w:numPr>
          <w:ilvl w:val="0"/>
          <w:numId w:val="1"/>
        </w:numPr>
        <w:ind w:right="95" w:firstLine="708"/>
      </w:pPr>
      <w:r>
        <w:t xml:space="preserve">развитие орфографической зоркости, отработка алгоритмов решения орфографических задач; </w:t>
      </w:r>
    </w:p>
    <w:p w:rsidR="00BA6F43" w:rsidRDefault="00E86D36">
      <w:pPr>
        <w:numPr>
          <w:ilvl w:val="0"/>
          <w:numId w:val="1"/>
        </w:numPr>
        <w:ind w:right="95" w:firstLine="708"/>
      </w:pPr>
      <w:r>
        <w:t xml:space="preserve">уточнение значений слов и обогащение словарного запаса посредством накопления новых слов, относящихся к разным частям речи; </w:t>
      </w:r>
      <w:r>
        <w:rPr>
          <w:rFonts w:ascii="Segoe UI Symbol" w:eastAsia="Segoe UI Symbol" w:hAnsi="Segoe UI Symbol" w:cs="Segoe UI Symbol"/>
          <w:sz w:val="20"/>
        </w:rPr>
        <w:t>•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формирование правильного звукопроизношения. </w:t>
      </w:r>
    </w:p>
    <w:p w:rsidR="00BA6F43" w:rsidRDefault="00E86D36">
      <w:pPr>
        <w:tabs>
          <w:tab w:val="center" w:pos="1152"/>
          <w:tab w:val="center" w:pos="2509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2"/>
        </w:rPr>
        <w:t>2.</w:t>
      </w:r>
      <w:r>
        <w:rPr>
          <w:rFonts w:ascii="Arial" w:eastAsia="Arial" w:hAnsi="Arial" w:cs="Arial"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  <w:r>
        <w:t xml:space="preserve">НЕРЕЧЕВЫЕ: </w:t>
      </w:r>
    </w:p>
    <w:p w:rsidR="00BA6F43" w:rsidRDefault="00E86D36">
      <w:pPr>
        <w:numPr>
          <w:ilvl w:val="0"/>
          <w:numId w:val="2"/>
        </w:numPr>
        <w:ind w:right="95" w:firstLine="708"/>
      </w:pPr>
      <w:r>
        <w:t xml:space="preserve">совершенствование умений и навыков планирования и организации </w:t>
      </w:r>
    </w:p>
    <w:p w:rsidR="00BA6F43" w:rsidRDefault="00E86D36">
      <w:pPr>
        <w:ind w:left="370" w:right="95"/>
      </w:pPr>
      <w:r>
        <w:t xml:space="preserve">деятельности; </w:t>
      </w:r>
    </w:p>
    <w:p w:rsidR="00BA6F43" w:rsidRDefault="00E86D36">
      <w:pPr>
        <w:numPr>
          <w:ilvl w:val="0"/>
          <w:numId w:val="2"/>
        </w:numPr>
        <w:ind w:right="95" w:firstLine="708"/>
      </w:pPr>
      <w:r>
        <w:t xml:space="preserve">совершенствование </w:t>
      </w:r>
      <w:r>
        <w:tab/>
        <w:t xml:space="preserve">умение </w:t>
      </w:r>
      <w:r>
        <w:tab/>
        <w:t xml:space="preserve">произвольно </w:t>
      </w:r>
      <w:r>
        <w:tab/>
        <w:t xml:space="preserve">управлять </w:t>
      </w:r>
      <w:r>
        <w:tab/>
        <w:t xml:space="preserve">вниманием; </w:t>
      </w:r>
    </w:p>
    <w:p w:rsidR="00BA6F43" w:rsidRDefault="00E86D36">
      <w:pPr>
        <w:ind w:left="370" w:right="95"/>
      </w:pPr>
      <w:r>
        <w:t xml:space="preserve">регулировать темп деятельности, синхронизировать свою работу с работой группы; </w:t>
      </w:r>
    </w:p>
    <w:p w:rsidR="00BA6F43" w:rsidRDefault="00E86D36">
      <w:pPr>
        <w:numPr>
          <w:ilvl w:val="0"/>
          <w:numId w:val="2"/>
        </w:numPr>
        <w:ind w:right="95" w:firstLine="708"/>
      </w:pPr>
      <w:r>
        <w:t xml:space="preserve">совершенствование навыков самоконтроля и самопроверки; </w:t>
      </w:r>
    </w:p>
    <w:p w:rsidR="00BA6F43" w:rsidRDefault="00E86D36">
      <w:pPr>
        <w:numPr>
          <w:ilvl w:val="0"/>
          <w:numId w:val="2"/>
        </w:numPr>
        <w:ind w:right="95" w:firstLine="708"/>
      </w:pPr>
      <w:r>
        <w:t xml:space="preserve">совершенствование </w:t>
      </w:r>
      <w:r>
        <w:tab/>
        <w:t xml:space="preserve">коммуникативных </w:t>
      </w:r>
      <w:r>
        <w:tab/>
        <w:t xml:space="preserve">навыков </w:t>
      </w:r>
      <w:r>
        <w:tab/>
        <w:t xml:space="preserve">в </w:t>
      </w:r>
      <w:r>
        <w:tab/>
        <w:t xml:space="preserve">процессе </w:t>
      </w:r>
      <w:r>
        <w:tab/>
        <w:t xml:space="preserve">учебной </w:t>
      </w:r>
    </w:p>
    <w:p w:rsidR="00BA6F43" w:rsidRDefault="00E86D36">
      <w:pPr>
        <w:ind w:left="370" w:right="95"/>
      </w:pPr>
      <w:r>
        <w:t xml:space="preserve">деятельности; </w:t>
      </w:r>
    </w:p>
    <w:p w:rsidR="00BA6F43" w:rsidRDefault="00E86D36">
      <w:pPr>
        <w:numPr>
          <w:ilvl w:val="0"/>
          <w:numId w:val="2"/>
        </w:numPr>
        <w:ind w:right="95" w:firstLine="708"/>
      </w:pPr>
      <w:r>
        <w:t xml:space="preserve">повышение мотивации к обучению и преодолению учебных затруднений; </w:t>
      </w:r>
    </w:p>
    <w:p w:rsidR="00BA6F43" w:rsidRDefault="00E86D36">
      <w:pPr>
        <w:numPr>
          <w:ilvl w:val="0"/>
          <w:numId w:val="2"/>
        </w:numPr>
        <w:ind w:right="95" w:firstLine="708"/>
      </w:pPr>
      <w:r>
        <w:t xml:space="preserve">совершенствование умения осуществлять рефлексию в процессе учебной деятельности. </w:t>
      </w:r>
    </w:p>
    <w:p w:rsidR="00BA6F43" w:rsidRDefault="00E86D36">
      <w:pPr>
        <w:pStyle w:val="1"/>
        <w:ind w:left="376" w:right="358"/>
      </w:pPr>
      <w:r>
        <w:t xml:space="preserve">Общая характеристика специального (коррекционного) курса </w:t>
      </w:r>
    </w:p>
    <w:p w:rsidR="00BA6F43" w:rsidRDefault="00E86D36">
      <w:pPr>
        <w:ind w:left="-15" w:right="95" w:firstLine="708"/>
      </w:pPr>
      <w:r>
        <w:t xml:space="preserve">В соответствии с поставленными целями и задачами в программе можно выделить три основных направления коррекционной работы. Работа по направлениям строится параллельно с работой над освоением грамматических тем. Коррекция нарушений чтения и письма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Развитие орфографической зоркости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lastRenderedPageBreak/>
        <w:t xml:space="preserve">Формирование грамматических, фонематических, морфологических и </w:t>
      </w:r>
    </w:p>
    <w:p w:rsidR="00BA6F43" w:rsidRDefault="00E86D36">
      <w:pPr>
        <w:ind w:left="-5" w:right="95"/>
      </w:pPr>
      <w:r>
        <w:t xml:space="preserve">морфемных представлений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Отработка алгоритмов решения орфографических задач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Работа над словарными словами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Развитие навыков интонированного, осмысленного чтения Обучение «учению»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</w:t>
      </w:r>
      <w:r>
        <w:tab/>
        <w:t xml:space="preserve">умения правильно </w:t>
      </w:r>
      <w:r>
        <w:tab/>
        <w:t xml:space="preserve">воспринимать </w:t>
      </w:r>
      <w:r>
        <w:tab/>
        <w:t xml:space="preserve">словесную или </w:t>
      </w:r>
    </w:p>
    <w:p w:rsidR="00BA6F43" w:rsidRDefault="00E86D36">
      <w:pPr>
        <w:ind w:left="718" w:right="95"/>
      </w:pPr>
      <w:r>
        <w:t xml:space="preserve">письменную инструкцию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умения планировать действия по выполнению задания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умения осуществлять итоговый самоконтроль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умения общаться в учебной ситуации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способности к самостоятельной оценке результатов своей деятельности </w:t>
      </w:r>
    </w:p>
    <w:p w:rsidR="00BA6F43" w:rsidRDefault="00E86D36">
      <w:pPr>
        <w:ind w:left="718" w:right="95"/>
      </w:pPr>
      <w:r>
        <w:t xml:space="preserve">Развитие неречевых функций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</w:t>
      </w:r>
      <w:proofErr w:type="spellStart"/>
      <w:r>
        <w:t>квазипространственных</w:t>
      </w:r>
      <w:proofErr w:type="spellEnd"/>
      <w:r>
        <w:t xml:space="preserve"> представлений;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зрительно – моторных координаций;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</w:t>
      </w:r>
      <w:proofErr w:type="spellStart"/>
      <w:r>
        <w:t>сукцессивных</w:t>
      </w:r>
      <w:proofErr w:type="spellEnd"/>
      <w:r>
        <w:t xml:space="preserve"> функций;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гностических функций;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</w:t>
      </w:r>
      <w:proofErr w:type="spellStart"/>
      <w:r>
        <w:t>мнестических</w:t>
      </w:r>
      <w:proofErr w:type="spellEnd"/>
      <w:r>
        <w:t xml:space="preserve"> функций; </w:t>
      </w:r>
    </w:p>
    <w:p w:rsidR="00BA6F43" w:rsidRDefault="00E86D36">
      <w:pPr>
        <w:numPr>
          <w:ilvl w:val="0"/>
          <w:numId w:val="3"/>
        </w:numPr>
        <w:ind w:right="95" w:hanging="2146"/>
      </w:pPr>
      <w:r>
        <w:t xml:space="preserve">Совершенствование когнитивных функций. </w:t>
      </w:r>
    </w:p>
    <w:p w:rsidR="00BA6F43" w:rsidRDefault="00E86D36">
      <w:pPr>
        <w:ind w:left="-15" w:right="95" w:firstLine="708"/>
      </w:pPr>
      <w:r>
        <w:t xml:space="preserve">Выбор грамматических тем соответствует основным темам программы по русскому языку 5 -9 классов. В каждом классе предусмотрены часы для закрепления и повторения пройденного. </w:t>
      </w:r>
    </w:p>
    <w:p w:rsidR="00BA6F43" w:rsidRDefault="00E86D36">
      <w:pPr>
        <w:ind w:left="-15" w:right="95" w:firstLine="708"/>
      </w:pPr>
      <w:r>
        <w:t xml:space="preserve">В начале каждого занятия выполняется при необходимости артикуляционная гимнастика и упражнения для автоматизации звуков в словах и предложениях. </w:t>
      </w:r>
    </w:p>
    <w:p w:rsidR="00BA6F43" w:rsidRDefault="00E86D36">
      <w:pPr>
        <w:pStyle w:val="1"/>
        <w:ind w:left="376" w:right="363"/>
      </w:pPr>
      <w:r>
        <w:t xml:space="preserve">Место коррекционного курса в учебном плане </w:t>
      </w:r>
    </w:p>
    <w:p w:rsidR="00BA6F43" w:rsidRDefault="00E86D36">
      <w:pPr>
        <w:ind w:left="-15" w:right="161" w:firstLine="612"/>
      </w:pPr>
      <w:r>
        <w:t xml:space="preserve">На прохождение курса отводиться 2 ч в неделю в каждом классе. Всего 68 часов в год. </w:t>
      </w:r>
    </w:p>
    <w:tbl>
      <w:tblPr>
        <w:tblStyle w:val="TableGrid"/>
        <w:tblW w:w="9436" w:type="dxa"/>
        <w:tblInd w:w="144" w:type="dxa"/>
        <w:tblCellMar>
          <w:top w:w="7" w:type="dxa"/>
          <w:left w:w="17" w:type="dxa"/>
          <w:right w:w="39" w:type="dxa"/>
        </w:tblCellMar>
        <w:tblLook w:val="04A0" w:firstRow="1" w:lastRow="0" w:firstColumn="1" w:lastColumn="0" w:noHBand="0" w:noVBand="1"/>
      </w:tblPr>
      <w:tblGrid>
        <w:gridCol w:w="1990"/>
        <w:gridCol w:w="872"/>
        <w:gridCol w:w="1117"/>
        <w:gridCol w:w="1117"/>
        <w:gridCol w:w="1396"/>
        <w:gridCol w:w="1258"/>
        <w:gridCol w:w="1686"/>
      </w:tblGrid>
      <w:tr w:rsidR="00BA6F43">
        <w:trPr>
          <w:trHeight w:val="293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0" w:right="0" w:firstLine="0"/>
              <w:jc w:val="center"/>
            </w:pPr>
            <w:r>
              <w:t xml:space="preserve">класс </w:t>
            </w:r>
          </w:p>
        </w:tc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7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36" w:right="0" w:firstLine="0"/>
              <w:jc w:val="center"/>
            </w:pPr>
            <w:r>
              <w:t xml:space="preserve">8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9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7" w:right="0" w:firstLine="0"/>
              <w:jc w:val="center"/>
            </w:pPr>
            <w:r>
              <w:t xml:space="preserve">итого </w:t>
            </w:r>
          </w:p>
        </w:tc>
      </w:tr>
      <w:tr w:rsidR="00BA6F43">
        <w:trPr>
          <w:trHeight w:val="847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67" w:lineRule="auto"/>
              <w:ind w:left="833" w:right="0" w:hanging="823"/>
              <w:jc w:val="left"/>
            </w:pPr>
            <w:r>
              <w:t xml:space="preserve">количество часов в </w:t>
            </w:r>
          </w:p>
          <w:p w:rsidR="00BA6F43" w:rsidRDefault="00E86D36">
            <w:pPr>
              <w:spacing w:after="0" w:line="259" w:lineRule="auto"/>
              <w:ind w:left="22" w:right="0" w:firstLine="0"/>
              <w:jc w:val="center"/>
            </w:pPr>
            <w:r>
              <w:t xml:space="preserve">учебном году </w:t>
            </w:r>
          </w:p>
        </w:tc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68 ч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68 ч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8" w:right="0" w:firstLine="0"/>
              <w:jc w:val="center"/>
            </w:pPr>
            <w:r>
              <w:t xml:space="preserve">68 ч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68 ч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68 ч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5" w:right="0" w:firstLine="0"/>
              <w:jc w:val="center"/>
            </w:pPr>
            <w:r>
              <w:t xml:space="preserve">340 ч </w:t>
            </w:r>
          </w:p>
        </w:tc>
      </w:tr>
      <w:tr w:rsidR="00BA6F43">
        <w:trPr>
          <w:trHeight w:val="571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75" w:right="0" w:firstLine="0"/>
              <w:jc w:val="center"/>
            </w:pPr>
            <w:r>
              <w:t xml:space="preserve">количество часов в неделю </w:t>
            </w:r>
          </w:p>
        </w:tc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8" w:right="0" w:firstLine="0"/>
              <w:jc w:val="center"/>
            </w:pPr>
            <w:r>
              <w:t xml:space="preserve">2 ч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BA6F43">
        <w:trPr>
          <w:trHeight w:val="1404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22" w:line="259" w:lineRule="auto"/>
              <w:ind w:left="197" w:right="0" w:firstLine="0"/>
              <w:jc w:val="left"/>
            </w:pPr>
            <w:r>
              <w:t xml:space="preserve">обследование </w:t>
            </w:r>
          </w:p>
          <w:p w:rsidR="00BA6F43" w:rsidRDefault="00E86D36">
            <w:pPr>
              <w:spacing w:after="21" w:line="259" w:lineRule="auto"/>
              <w:ind w:left="0" w:right="0" w:firstLine="0"/>
            </w:pPr>
            <w:r>
              <w:t xml:space="preserve">состояния устной </w:t>
            </w:r>
          </w:p>
          <w:p w:rsidR="00BA6F43" w:rsidRDefault="00E86D36">
            <w:pPr>
              <w:spacing w:after="0" w:line="259" w:lineRule="auto"/>
              <w:ind w:left="696" w:right="0" w:hanging="504"/>
              <w:jc w:val="left"/>
            </w:pPr>
            <w:r>
              <w:t xml:space="preserve">и письменной речи </w:t>
            </w:r>
          </w:p>
        </w:tc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8" w:right="0" w:firstLine="0"/>
              <w:jc w:val="center"/>
            </w:pPr>
            <w:r>
              <w:t xml:space="preserve">2 ч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2 ч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5" w:right="0" w:firstLine="0"/>
              <w:jc w:val="center"/>
            </w:pPr>
            <w:r>
              <w:t xml:space="preserve">10 ч </w:t>
            </w:r>
          </w:p>
        </w:tc>
      </w:tr>
      <w:tr w:rsidR="00BA6F43">
        <w:trPr>
          <w:trHeight w:val="572"/>
        </w:trPr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center"/>
            </w:pPr>
            <w:r>
              <w:t xml:space="preserve">проверочные работы </w:t>
            </w:r>
          </w:p>
        </w:tc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4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6" w:right="0" w:firstLine="0"/>
              <w:jc w:val="center"/>
            </w:pPr>
            <w:r>
              <w:t xml:space="preserve">4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37" w:right="0" w:firstLine="0"/>
              <w:jc w:val="center"/>
            </w:pPr>
            <w:r>
              <w:t xml:space="preserve">4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6F43" w:rsidRDefault="00E86D36">
            <w:pPr>
              <w:spacing w:after="0" w:line="259" w:lineRule="auto"/>
              <w:ind w:left="29" w:right="0" w:firstLine="0"/>
              <w:jc w:val="center"/>
            </w:pPr>
            <w:r>
              <w:t xml:space="preserve">23 </w:t>
            </w:r>
          </w:p>
        </w:tc>
      </w:tr>
    </w:tbl>
    <w:p w:rsidR="00BA6F43" w:rsidRDefault="00E86D36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BA6F43" w:rsidRDefault="00E86D36">
      <w:pPr>
        <w:spacing w:after="4" w:line="270" w:lineRule="auto"/>
        <w:ind w:left="360" w:right="3738" w:firstLine="1457"/>
        <w:jc w:val="left"/>
      </w:pPr>
      <w:r>
        <w:rPr>
          <w:b/>
        </w:rPr>
        <w:t xml:space="preserve">Планируемые результаты Предметные результаты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lastRenderedPageBreak/>
        <w:t xml:space="preserve">усвоить основные понятия курса русского языка (фонетические, лексические, грамматические), представляющие основные единицы языка и отражающие существенные связи, отношения и функции; </w:t>
      </w:r>
    </w:p>
    <w:p w:rsidR="00BA6F43" w:rsidRDefault="00E86D36">
      <w:pPr>
        <w:numPr>
          <w:ilvl w:val="0"/>
          <w:numId w:val="4"/>
        </w:numPr>
        <w:spacing w:after="9" w:line="268" w:lineRule="auto"/>
        <w:ind w:right="95" w:firstLine="708"/>
      </w:pPr>
      <w:r>
        <w:t xml:space="preserve">овладеть основными представлениями о нормах русского и родного литературного языка (орфоэпических, лексических, грамматических) и правилах речевого этикета;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уметь ориентироваться в целях, задачах, средствах и условиях общения, выбирать адекватные языковые средства для успешного решения коммуникативных задач.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позитивно относиться к правильной устной и письменной речи как показателям общей культуры и гражданской позиции человека; </w:t>
      </w:r>
    </w:p>
    <w:p w:rsidR="00BA6F43" w:rsidRDefault="00E86D36">
      <w:pPr>
        <w:numPr>
          <w:ilvl w:val="0"/>
          <w:numId w:val="4"/>
        </w:numPr>
        <w:spacing w:after="9" w:line="268" w:lineRule="auto"/>
        <w:ind w:right="95" w:firstLine="708"/>
      </w:pPr>
      <w:r>
        <w:t xml:space="preserve">овладеть учебными действиями с языковыми единицами и уметь использовать приобретённые знания для решения познавательных, практических и коммуникативных задач </w:t>
      </w:r>
      <w:r>
        <w:rPr>
          <w:b/>
        </w:rPr>
        <w:t xml:space="preserve">Личностные результаты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развитие самостоятельности и личной ответственности за свои ошибки, поступки;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овладеть навыками коммуникации и принятыми нормами социального </w:t>
      </w:r>
    </w:p>
    <w:p w:rsidR="00BA6F43" w:rsidRDefault="00E86D36">
      <w:pPr>
        <w:ind w:left="370" w:right="95"/>
      </w:pPr>
      <w:r>
        <w:t xml:space="preserve">взаимодействия;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овладеть навыками сотрудничества со взрослыми и сверстниками в разных социальных ситуациях;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развитие этических чувств, проявление доброжелательности;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формирование установки к работе на результат. </w:t>
      </w:r>
    </w:p>
    <w:p w:rsidR="00BA6F43" w:rsidRDefault="00E86D36">
      <w:pPr>
        <w:spacing w:after="4" w:line="270" w:lineRule="auto"/>
        <w:ind w:left="370" w:right="1891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</w:p>
    <w:p w:rsidR="00BA6F43" w:rsidRDefault="00E86D36">
      <w:pPr>
        <w:numPr>
          <w:ilvl w:val="0"/>
          <w:numId w:val="4"/>
        </w:numPr>
        <w:spacing w:after="9" w:line="268" w:lineRule="auto"/>
        <w:ind w:right="95" w:firstLine="708"/>
      </w:pPr>
      <w:r>
        <w:t xml:space="preserve">уметь ориентироваться в учебной ситуации (понимать инструкцию, планировать свои действия по ее выполнению, выявлять непонятное, обращаясь за помощью к учителю или сверстникам);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уметь полноценно участвовать в работе в паре, в малой группе; </w:t>
      </w:r>
    </w:p>
    <w:p w:rsidR="00BA6F43" w:rsidRDefault="00E86D36">
      <w:pPr>
        <w:numPr>
          <w:ilvl w:val="0"/>
          <w:numId w:val="4"/>
        </w:numPr>
        <w:ind w:right="95" w:firstLine="708"/>
      </w:pPr>
      <w:r>
        <w:t xml:space="preserve">ориентироваться в целях, задачах, средствах и условиях общения; </w:t>
      </w:r>
    </w:p>
    <w:p w:rsidR="00BA6F43" w:rsidRDefault="00E86D36">
      <w:pPr>
        <w:numPr>
          <w:ilvl w:val="0"/>
          <w:numId w:val="4"/>
        </w:numPr>
        <w:spacing w:after="9" w:line="268" w:lineRule="auto"/>
        <w:ind w:right="95" w:firstLine="708"/>
      </w:pPr>
      <w:r>
        <w:t xml:space="preserve">выбирать </w:t>
      </w:r>
      <w:r>
        <w:tab/>
        <w:t xml:space="preserve">адекватные </w:t>
      </w:r>
      <w:r>
        <w:tab/>
        <w:t xml:space="preserve">языковые </w:t>
      </w:r>
      <w:r>
        <w:tab/>
        <w:t xml:space="preserve">средства </w:t>
      </w:r>
      <w:r>
        <w:tab/>
        <w:t xml:space="preserve">для </w:t>
      </w:r>
      <w:r>
        <w:tab/>
        <w:t xml:space="preserve">успешного </w:t>
      </w:r>
      <w:r>
        <w:tab/>
        <w:t xml:space="preserve">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</w:t>
      </w:r>
      <w:r>
        <w:rPr>
          <w:rFonts w:ascii="Segoe UI Symbol" w:eastAsia="Segoe UI Symbol" w:hAnsi="Segoe UI Symbol" w:cs="Segoe UI Symbol"/>
          <w:sz w:val="20"/>
        </w:rPr>
        <w:t>•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уметь задавать вопросы. </w:t>
      </w:r>
    </w:p>
    <w:p w:rsidR="00BA6F43" w:rsidRDefault="00E86D36">
      <w:pPr>
        <w:spacing w:after="4" w:line="270" w:lineRule="auto"/>
        <w:ind w:left="693" w:right="1891" w:firstLine="2189"/>
        <w:jc w:val="left"/>
      </w:pPr>
      <w:r>
        <w:rPr>
          <w:b/>
        </w:rPr>
        <w:t xml:space="preserve">Содержание логопедических занятий Диагностика.  </w:t>
      </w:r>
    </w:p>
    <w:p w:rsidR="00BA6F43" w:rsidRDefault="00E86D36">
      <w:pPr>
        <w:ind w:left="-15" w:right="95" w:firstLine="708"/>
      </w:pPr>
      <w:r>
        <w:t xml:space="preserve">Логопедическая диагностика: вводная, промежуточная, итоговая (изучение состояния устной, письменной речи и неречевых функций). Используется модифицированная тестовая методика Т. А. </w:t>
      </w:r>
      <w:proofErr w:type="spellStart"/>
      <w:r>
        <w:t>Фотековой</w:t>
      </w:r>
      <w:proofErr w:type="spellEnd"/>
      <w:r>
        <w:t xml:space="preserve"> (Речевая карта для учащихся среднего и старшего школьного возраста). Кроме того, проводятся диагностические работы: диктанты, списывания, тесты. </w:t>
      </w:r>
    </w:p>
    <w:p w:rsidR="00BA6F43" w:rsidRDefault="00E86D36">
      <w:pPr>
        <w:spacing w:after="4" w:line="270" w:lineRule="auto"/>
        <w:ind w:left="703" w:right="1891"/>
        <w:jc w:val="left"/>
      </w:pPr>
      <w:r>
        <w:rPr>
          <w:b/>
        </w:rPr>
        <w:t xml:space="preserve">Фонетика. Графика. </w:t>
      </w:r>
    </w:p>
    <w:p w:rsidR="00BA6F43" w:rsidRDefault="00E86D36">
      <w:pPr>
        <w:ind w:left="-15" w:right="95" w:firstLine="708"/>
      </w:pPr>
      <w:r>
        <w:t xml:space="preserve">Развитие фонематических представлений (дифференциация гласных и согласных, согласных по различным основаниям; обозначение мягкости согласных буквами Ь, Ю, </w:t>
      </w:r>
      <w:proofErr w:type="gramStart"/>
      <w:r>
        <w:t>Я</w:t>
      </w:r>
      <w:proofErr w:type="gramEnd"/>
      <w:r>
        <w:t xml:space="preserve">, И, Е, Ё; транскрипция). Упражнения для совершенствования </w:t>
      </w:r>
      <w:proofErr w:type="spellStart"/>
      <w:r>
        <w:t>графомоторной</w:t>
      </w:r>
      <w:proofErr w:type="spellEnd"/>
      <w:r>
        <w:t xml:space="preserve"> координации. </w:t>
      </w:r>
    </w:p>
    <w:p w:rsidR="00BA6F43" w:rsidRDefault="00E86D36">
      <w:pPr>
        <w:spacing w:after="4" w:line="270" w:lineRule="auto"/>
        <w:ind w:left="703" w:right="1891"/>
        <w:jc w:val="left"/>
      </w:pPr>
      <w:r>
        <w:rPr>
          <w:b/>
        </w:rPr>
        <w:t xml:space="preserve">Орфография.  </w:t>
      </w:r>
    </w:p>
    <w:p w:rsidR="00BA6F43" w:rsidRDefault="00E86D36">
      <w:pPr>
        <w:ind w:left="-15" w:right="95" w:firstLine="708"/>
      </w:pPr>
      <w:r>
        <w:t xml:space="preserve">Развитие орфографической зоркости, отработка алгоритмов решения орфографических задач (повторение изученных орфограмм). </w:t>
      </w:r>
    </w:p>
    <w:p w:rsidR="00BA6F43" w:rsidRDefault="00E86D36">
      <w:pPr>
        <w:spacing w:after="4" w:line="270" w:lineRule="auto"/>
        <w:ind w:left="703" w:right="1891"/>
        <w:jc w:val="left"/>
      </w:pPr>
      <w:proofErr w:type="spellStart"/>
      <w:r>
        <w:rPr>
          <w:b/>
        </w:rPr>
        <w:t>Морфемика</w:t>
      </w:r>
      <w:proofErr w:type="spellEnd"/>
      <w:r>
        <w:rPr>
          <w:b/>
        </w:rPr>
        <w:t xml:space="preserve"> и морфология.  </w:t>
      </w:r>
    </w:p>
    <w:p w:rsidR="00BA6F43" w:rsidRDefault="00E86D36">
      <w:pPr>
        <w:ind w:left="-15" w:right="95" w:firstLine="708"/>
      </w:pPr>
      <w:r>
        <w:t xml:space="preserve">Развитие морфологических морфемных и лексико- грамматических представлений (состав слова, части речи, орфограммы в различных частях слова, дифференциация корней </w:t>
      </w:r>
      <w:r>
        <w:lastRenderedPageBreak/>
        <w:t>«лаг-»-«-лож-», «-</w:t>
      </w:r>
      <w:proofErr w:type="spellStart"/>
      <w:r>
        <w:t>раст</w:t>
      </w:r>
      <w:proofErr w:type="spellEnd"/>
      <w:r>
        <w:t>-/-</w:t>
      </w:r>
      <w:proofErr w:type="spellStart"/>
      <w:r>
        <w:t>ращ</w:t>
      </w:r>
      <w:proofErr w:type="spellEnd"/>
      <w:r>
        <w:t>-»-«-рос-»; чередование гласных в корнях -кос-, -</w:t>
      </w:r>
      <w:proofErr w:type="spellStart"/>
      <w:r>
        <w:t>кас</w:t>
      </w:r>
      <w:proofErr w:type="spellEnd"/>
      <w:r>
        <w:t>-; -гор-, -</w:t>
      </w:r>
      <w:proofErr w:type="spellStart"/>
      <w:r>
        <w:t>гар</w:t>
      </w:r>
      <w:proofErr w:type="spellEnd"/>
      <w:r>
        <w:t xml:space="preserve">-. дифференциация приставок на з-с; суффиксальные орфограммы; суффиксы наречий (правило окна) и глаголов. </w:t>
      </w:r>
    </w:p>
    <w:p w:rsidR="00BA6F43" w:rsidRDefault="00E86D36">
      <w:pPr>
        <w:spacing w:after="4" w:line="270" w:lineRule="auto"/>
        <w:ind w:left="703" w:right="1891"/>
        <w:jc w:val="left"/>
      </w:pPr>
      <w:r>
        <w:rPr>
          <w:b/>
        </w:rPr>
        <w:t xml:space="preserve">Синтаксис.  </w:t>
      </w:r>
    </w:p>
    <w:p w:rsidR="00BA6F43" w:rsidRDefault="00E86D36">
      <w:pPr>
        <w:ind w:left="-15" w:right="95" w:firstLine="708"/>
      </w:pPr>
      <w:r>
        <w:t xml:space="preserve">Развитие анализа структуры предложения. Грамматическая основа. Второстепенные члены предложения. Однородные члены предложения. Обращение. Прямая и косвенная речь. Знаки препинания. </w:t>
      </w:r>
    </w:p>
    <w:p w:rsidR="00BA6F43" w:rsidRDefault="00E86D36">
      <w:pPr>
        <w:spacing w:after="4" w:line="270" w:lineRule="auto"/>
        <w:ind w:left="370" w:right="1891"/>
        <w:jc w:val="left"/>
      </w:pPr>
      <w:r>
        <w:rPr>
          <w:b/>
        </w:rPr>
        <w:t xml:space="preserve">Связная речь. Чтение.  </w:t>
      </w:r>
    </w:p>
    <w:p w:rsidR="00BA6F43" w:rsidRDefault="00E86D36">
      <w:pPr>
        <w:ind w:left="-15" w:right="95" w:firstLine="360"/>
      </w:pPr>
      <w:r>
        <w:t xml:space="preserve">Упражнения в составлении предложений (с заданными словами, на различные темы). Устный рассказ, пересказ. Упражнения для развития навыка чтения. </w:t>
      </w:r>
    </w:p>
    <w:p w:rsidR="00BA6F43" w:rsidRDefault="00E86D36">
      <w:pPr>
        <w:pStyle w:val="1"/>
        <w:spacing w:after="30"/>
        <w:ind w:left="376"/>
      </w:pPr>
      <w:r>
        <w:t xml:space="preserve">Оценка планируемых результатов </w:t>
      </w:r>
    </w:p>
    <w:p w:rsidR="00BA6F43" w:rsidRDefault="00E86D36">
      <w:pPr>
        <w:numPr>
          <w:ilvl w:val="0"/>
          <w:numId w:val="5"/>
        </w:numPr>
        <w:spacing w:after="9" w:line="268" w:lineRule="auto"/>
        <w:ind w:left="713" w:right="0" w:hanging="360"/>
        <w:jc w:val="left"/>
      </w:pPr>
      <w:r>
        <w:t xml:space="preserve">Оценка </w:t>
      </w:r>
      <w:r>
        <w:tab/>
        <w:t xml:space="preserve">динамики </w:t>
      </w:r>
      <w:r>
        <w:tab/>
        <w:t xml:space="preserve">индивидуальных </w:t>
      </w:r>
      <w:r>
        <w:tab/>
        <w:t xml:space="preserve">достижений </w:t>
      </w:r>
      <w:r>
        <w:tab/>
        <w:t xml:space="preserve">проводится </w:t>
      </w:r>
      <w:r>
        <w:tab/>
        <w:t xml:space="preserve">на </w:t>
      </w:r>
      <w:r>
        <w:tab/>
        <w:t xml:space="preserve">основании сопоставительных данных первичной и контрольной диагностики: по методике О.Б. Иншаковой; </w:t>
      </w:r>
    </w:p>
    <w:p w:rsidR="00BA6F43" w:rsidRDefault="00E86D36">
      <w:pPr>
        <w:numPr>
          <w:ilvl w:val="0"/>
          <w:numId w:val="5"/>
        </w:numPr>
        <w:ind w:left="713" w:right="0" w:hanging="360"/>
        <w:jc w:val="left"/>
      </w:pPr>
      <w:r>
        <w:t xml:space="preserve">Уровень усвоения по разделам программы оценивается по результатам проверочных работ. </w:t>
      </w:r>
    </w:p>
    <w:p w:rsidR="00BA6F43" w:rsidRDefault="00E86D36">
      <w:pPr>
        <w:ind w:left="-5" w:right="1234"/>
      </w:pPr>
      <w:r>
        <w:rPr>
          <w:b/>
        </w:rPr>
        <w:t xml:space="preserve">Обучающийся 5 – 7 класса должен знать: </w:t>
      </w:r>
      <w:r>
        <w:t xml:space="preserve">понятия: «звук», «буква», «слог», «слово», «словосочетание», «предложение», «рассказ». роль гласных и </w:t>
      </w:r>
      <w:proofErr w:type="gramStart"/>
      <w:r>
        <w:t>согласных</w:t>
      </w:r>
      <w:proofErr w:type="gramEnd"/>
      <w:r>
        <w:t xml:space="preserve"> и слове; </w:t>
      </w:r>
    </w:p>
    <w:p w:rsidR="00BA6F43" w:rsidRDefault="00E86D36">
      <w:pPr>
        <w:ind w:left="-5" w:right="95"/>
      </w:pPr>
      <w:r>
        <w:t xml:space="preserve">смысловые и грамматические признаки слов-предметов, действий, отношений, признаков; вопросительные слова к словам-предметам, действиям, признака </w:t>
      </w:r>
    </w:p>
    <w:p w:rsidR="00BA6F43" w:rsidRDefault="00E86D36">
      <w:pPr>
        <w:ind w:left="-5" w:right="0"/>
      </w:pPr>
      <w:r>
        <w:t xml:space="preserve">условно - графические схемы слов и предложений; принцип построения простого предложения и возможность его распространения; </w:t>
      </w:r>
    </w:p>
    <w:p w:rsidR="00BA6F43" w:rsidRDefault="00E86D36">
      <w:pPr>
        <w:ind w:left="-5" w:right="3587"/>
      </w:pPr>
      <w:r>
        <w:t xml:space="preserve">существительные изменяются по числам и падежам; глаголы изменяются по числам, родам и временам; возможности использования способов словообразования. </w:t>
      </w:r>
    </w:p>
    <w:p w:rsidR="00BA6F43" w:rsidRDefault="00E86D36">
      <w:pPr>
        <w:ind w:left="-5" w:right="95"/>
      </w:pPr>
      <w:r>
        <w:rPr>
          <w:b/>
        </w:rPr>
        <w:t xml:space="preserve">Обучающийся должен уметь: </w:t>
      </w:r>
      <w:r>
        <w:t xml:space="preserve">говорить фонетически внятно, членораздельно, выразительно; производить фонетический разбор; делить слова на слоги, определять количество звуков и слогов в словах различной слоговой структуры, определять характер звуков: гласные /ударные, безударные/, согласные /звонкие - глухие, твердые - мягкие/, соотносить количество звуков и букв в словах; </w:t>
      </w:r>
    </w:p>
    <w:p w:rsidR="00BA6F43" w:rsidRDefault="00E86D36">
      <w:pPr>
        <w:ind w:left="-5" w:right="95"/>
      </w:pPr>
      <w:r>
        <w:t xml:space="preserve">образовывать нужную в предложении форму </w:t>
      </w:r>
      <w:proofErr w:type="spellStart"/>
      <w:r>
        <w:t>словаиспользовать</w:t>
      </w:r>
      <w:proofErr w:type="spellEnd"/>
      <w:r>
        <w:t xml:space="preserve"> в предложении слова различных частей речи /существительные, глаголы, прилагательные/, устанавливать связь между ними по вопросам; </w:t>
      </w:r>
    </w:p>
    <w:p w:rsidR="00BA6F43" w:rsidRDefault="00E86D36">
      <w:pPr>
        <w:ind w:left="-5" w:right="95"/>
      </w:pPr>
      <w:r>
        <w:t xml:space="preserve">отвечать на вопросы, используя слова вопроса; </w:t>
      </w:r>
    </w:p>
    <w:p w:rsidR="00BA6F43" w:rsidRDefault="00E86D36">
      <w:pPr>
        <w:ind w:left="-5" w:right="95"/>
      </w:pPr>
      <w:r>
        <w:t xml:space="preserve">составлять </w:t>
      </w:r>
      <w:proofErr w:type="gramStart"/>
      <w:r>
        <w:t>предложения по опорным словам</w:t>
      </w:r>
      <w:proofErr w:type="gramEnd"/>
      <w:r>
        <w:t xml:space="preserve"> по картинкам и сериям картинок, по графической схеме; </w:t>
      </w:r>
    </w:p>
    <w:p w:rsidR="00BA6F43" w:rsidRDefault="00E86D36">
      <w:pPr>
        <w:ind w:left="-5" w:right="95"/>
      </w:pPr>
      <w:r>
        <w:t xml:space="preserve">группировать слова, словосочетания, предложения по заданному признаку; </w:t>
      </w:r>
      <w:proofErr w:type="gramStart"/>
      <w:r>
        <w:t>пользоваться  формами</w:t>
      </w:r>
      <w:proofErr w:type="gramEnd"/>
      <w:r>
        <w:t xml:space="preserve">  словообразования  и  словоизменения  для  точности </w:t>
      </w:r>
    </w:p>
    <w:p w:rsidR="00BA6F43" w:rsidRDefault="00E86D36">
      <w:pPr>
        <w:ind w:left="-5" w:right="95"/>
      </w:pPr>
      <w:r>
        <w:t xml:space="preserve">выражения мысли; использовать грамматические, конструкции словосочетаний с существительными /по типу согласования/ и с глаголами /по типу управления и примыкания/. </w:t>
      </w:r>
      <w:r>
        <w:rPr>
          <w:b/>
        </w:rPr>
        <w:t xml:space="preserve">Обучающийся 8 – 9 класса должен знать: </w:t>
      </w:r>
      <w:r>
        <w:t xml:space="preserve">структуру и грамматические признаки простых распространенных предложений; </w:t>
      </w:r>
    </w:p>
    <w:p w:rsidR="00BA6F43" w:rsidRDefault="00E86D36">
      <w:pPr>
        <w:ind w:left="-5" w:right="95"/>
      </w:pPr>
      <w:r>
        <w:t xml:space="preserve">характеристику частей речи, их формы, возможности употребления в предложениях; признаки однокоренных слов, синтаксическая роль разных морфемных частей слова; одно и то же смысловое содержание может оформляться разными речевыми средствами; различные по структуре высказывания могут иметь сходное по смыслу содержание; запас вариативных </w:t>
      </w:r>
      <w:r>
        <w:lastRenderedPageBreak/>
        <w:t xml:space="preserve">выражений с одинаковым смысловым значением обогащает речь; грамматические средства изменения существительных, прилагательных, глаголов; связь частей речи и значения формы каждой части речи для выполнения синтаксической роли. </w:t>
      </w:r>
    </w:p>
    <w:p w:rsidR="00BA6F43" w:rsidRDefault="00E86D36">
      <w:pPr>
        <w:ind w:left="-5" w:right="95"/>
      </w:pPr>
      <w:r>
        <w:rPr>
          <w:b/>
        </w:rPr>
        <w:t xml:space="preserve">Обучающийся должен уметь: </w:t>
      </w:r>
      <w:r>
        <w:t xml:space="preserve">включать однокоренные слова, относящиеся к разным частям речи, в состав предложений разных структур; определять синтаксическую роль слова по той или иной его части </w:t>
      </w:r>
    </w:p>
    <w:p w:rsidR="00BA6F43" w:rsidRDefault="00E86D36">
      <w:pPr>
        <w:ind w:left="-5" w:right="95"/>
      </w:pPr>
      <w:r>
        <w:t xml:space="preserve">/окончанию, суффиксу, приставке/; </w:t>
      </w:r>
    </w:p>
    <w:p w:rsidR="00BA6F43" w:rsidRDefault="00E86D36">
      <w:pPr>
        <w:ind w:left="-5" w:right="95"/>
      </w:pPr>
      <w:r>
        <w:t xml:space="preserve">различать существительные мужеского, женского и среднего рода по их связям с другими словами в предложении; </w:t>
      </w:r>
    </w:p>
    <w:p w:rsidR="00BA6F43" w:rsidRDefault="00E86D36">
      <w:pPr>
        <w:ind w:left="-5" w:right="95"/>
      </w:pPr>
      <w:r>
        <w:t xml:space="preserve">определять значение наиболее употребляемых существительных с мягким знаком; изменять грамматическую форму слов в зависимости от ее значения в составе предложения; составлять простые и сложные предложения и ситуативной речи; пользоваться приемами словообразования и словоизменения для выражения отношений между словами; определять тему рассказа по содержанию. </w:t>
      </w:r>
    </w:p>
    <w:p w:rsidR="00BA6F43" w:rsidRDefault="00E86D36">
      <w:pPr>
        <w:spacing w:after="4" w:line="270" w:lineRule="auto"/>
        <w:ind w:left="2370" w:right="1891"/>
        <w:jc w:val="left"/>
      </w:pPr>
      <w:r>
        <w:rPr>
          <w:b/>
        </w:rPr>
        <w:t>Тематическое планирование 5 класс (68 часов)</w:t>
      </w:r>
    </w:p>
    <w:tbl>
      <w:tblPr>
        <w:tblStyle w:val="TableGrid"/>
        <w:tblW w:w="9307" w:type="dxa"/>
        <w:tblInd w:w="130" w:type="dxa"/>
        <w:tblCellMar>
          <w:left w:w="10" w:type="dxa"/>
          <w:right w:w="106" w:type="dxa"/>
        </w:tblCellMar>
        <w:tblLook w:val="04A0" w:firstRow="1" w:lastRow="0" w:firstColumn="1" w:lastColumn="0" w:noHBand="0" w:noVBand="1"/>
      </w:tblPr>
      <w:tblGrid>
        <w:gridCol w:w="1070"/>
        <w:gridCol w:w="6677"/>
        <w:gridCol w:w="1560"/>
      </w:tblGrid>
      <w:tr w:rsidR="00BA6F43">
        <w:trPr>
          <w:trHeight w:val="572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2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9" w:right="0" w:firstLine="0"/>
              <w:jc w:val="center"/>
            </w:pPr>
            <w:r>
              <w:rPr>
                <w:b/>
              </w:rPr>
              <w:t xml:space="preserve">Тема коррекционного занятия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4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BA6F43">
        <w:trPr>
          <w:trHeight w:val="576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6" w:right="0" w:firstLine="0"/>
              <w:jc w:val="center"/>
            </w:pPr>
            <w:r>
              <w:t xml:space="preserve">1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</w:pPr>
            <w:r>
              <w:t xml:space="preserve">Обследование состояния произносительной, лексико- грамматической сторон речи, связной речи.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8" w:right="0" w:firstLine="0"/>
              <w:jc w:val="center"/>
            </w:pPr>
            <w:r>
              <w:t xml:space="preserve">2,3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126" w:firstLine="0"/>
              <w:jc w:val="left"/>
            </w:pPr>
            <w:r>
              <w:t xml:space="preserve">Письменная работа, включающая в себя списывание и диктант слогов, слов,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Развитие фонематического анализа и синтеза Гласные звуки и буквы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8" w:right="0" w:firstLine="0"/>
              <w:jc w:val="center"/>
            </w:pPr>
            <w:r>
              <w:t xml:space="preserve">4,5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Ударение. Роль ударения. Проверяемые безударные гласные в корне слова.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8" w:right="0" w:firstLine="0"/>
              <w:jc w:val="center"/>
            </w:pPr>
            <w:r>
              <w:t xml:space="preserve">6,7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Гласные после шипящих и Ц.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54" w:right="0" w:firstLine="0"/>
              <w:jc w:val="center"/>
            </w:pPr>
            <w:r>
              <w:rPr>
                <w:b/>
              </w:rPr>
              <w:t xml:space="preserve">Согласные звуки и буквы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6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8,9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</w:pPr>
            <w:r>
              <w:t xml:space="preserve">Парные звонкие и глухие согласные в слабых позициях (на конце и в середине слова)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845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10,11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62" w:firstLine="0"/>
              <w:jc w:val="left"/>
            </w:pPr>
            <w:r>
              <w:t xml:space="preserve">Твёрдые и мягкие согласные. Обозначение мягкости согласных двумя способами: гласными второго ряда и мягким знаком.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12,13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Разделительный мягкий знак.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14,15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Разделительный твёрдый знак. Дифференциация разделительного мягкого и твёрдого знаков.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16,17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Непроизносимые согласные.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18,19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Удвоенные согласные.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6" w:right="0" w:firstLine="0"/>
              <w:jc w:val="center"/>
            </w:pPr>
            <w:r>
              <w:t xml:space="preserve">20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2895" w:right="0" w:firstLine="0"/>
              <w:jc w:val="left"/>
            </w:pPr>
            <w:proofErr w:type="spellStart"/>
            <w:r>
              <w:rPr>
                <w:b/>
              </w:rPr>
              <w:t>Морфемика</w:t>
            </w:r>
            <w:proofErr w:type="spellEnd"/>
            <w:r>
              <w:rPr>
                <w:b/>
              </w:rPr>
              <w:t xml:space="preserve"> и словообразование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290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21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Основа слова и окончание.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22,23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Корень слова. Однокоренные слова.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850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24,25,26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715" w:firstLine="0"/>
            </w:pPr>
            <w:r>
              <w:t xml:space="preserve">Приставка. Роль приставки в изменении значения слова. Слова с приставками, противоположными и близкими по значению.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845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27,28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>Суффикс. Образование качественных прилагательных с помощью различных суффиксов (-н-, -ив-, -лив</w:t>
            </w:r>
            <w:proofErr w:type="gramStart"/>
            <w:r>
              <w:t>-,-</w:t>
            </w:r>
            <w:proofErr w:type="gramEnd"/>
            <w:r>
              <w:t>чик-, -</w:t>
            </w:r>
            <w:proofErr w:type="spellStart"/>
            <w:r>
              <w:t>оват</w:t>
            </w:r>
            <w:proofErr w:type="spellEnd"/>
            <w:r>
              <w:t xml:space="preserve">-, - </w:t>
            </w:r>
            <w:proofErr w:type="spellStart"/>
            <w:r>
              <w:t>еват</w:t>
            </w:r>
            <w:proofErr w:type="spellEnd"/>
            <w:r>
              <w:t xml:space="preserve">-).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29,30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</w:pPr>
            <w:r>
              <w:t>Образование относительных прилагательных (-</w:t>
            </w:r>
            <w:proofErr w:type="spellStart"/>
            <w:r>
              <w:t>ов</w:t>
            </w:r>
            <w:proofErr w:type="spellEnd"/>
            <w:proofErr w:type="gramStart"/>
            <w:r>
              <w:t>-,-</w:t>
            </w:r>
            <w:proofErr w:type="gramEnd"/>
            <w:r>
              <w:t xml:space="preserve">ев-, -н-, - </w:t>
            </w:r>
            <w:proofErr w:type="spellStart"/>
            <w:r>
              <w:t>ян</w:t>
            </w:r>
            <w:proofErr w:type="spellEnd"/>
            <w:r>
              <w:t>-, -</w:t>
            </w:r>
            <w:proofErr w:type="spellStart"/>
            <w:r>
              <w:t>ск</w:t>
            </w:r>
            <w:proofErr w:type="spellEnd"/>
            <w:r>
              <w:t>-, -</w:t>
            </w:r>
            <w:proofErr w:type="spellStart"/>
            <w:r>
              <w:t>енн</w:t>
            </w:r>
            <w:proofErr w:type="spellEnd"/>
            <w:r>
              <w:t xml:space="preserve">-).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6" w:right="0" w:firstLine="0"/>
              <w:jc w:val="center"/>
            </w:pPr>
            <w:r>
              <w:t xml:space="preserve">31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>Образование притяжательных прилагательных (-</w:t>
            </w:r>
            <w:proofErr w:type="spellStart"/>
            <w:r>
              <w:t>инн</w:t>
            </w:r>
            <w:proofErr w:type="spellEnd"/>
            <w:r>
              <w:t xml:space="preserve">-, …).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6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6" w:right="0" w:firstLine="0"/>
              <w:jc w:val="center"/>
            </w:pPr>
            <w:r>
              <w:t xml:space="preserve">32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Словоизменение Имя существительное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33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Изменение существительных по числам.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34,35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>Изменение существительных по падежам, в том числе существительных на –</w:t>
            </w:r>
            <w:proofErr w:type="spellStart"/>
            <w:r>
              <w:t>ии</w:t>
            </w:r>
            <w:proofErr w:type="spellEnd"/>
            <w:r>
              <w:t>, -</w:t>
            </w:r>
            <w:proofErr w:type="spellStart"/>
            <w:r>
              <w:t>ие</w:t>
            </w:r>
            <w:proofErr w:type="spellEnd"/>
            <w:r>
              <w:t>, -</w:t>
            </w:r>
            <w:proofErr w:type="spellStart"/>
            <w:r>
              <w:t>ия</w:t>
            </w:r>
            <w:proofErr w:type="spellEnd"/>
            <w:r>
              <w:t xml:space="preserve"> (</w:t>
            </w:r>
            <w:proofErr w:type="spellStart"/>
            <w:r>
              <w:t>В.п</w:t>
            </w:r>
            <w:proofErr w:type="spellEnd"/>
            <w:r>
              <w:t xml:space="preserve">., </w:t>
            </w:r>
            <w:proofErr w:type="spellStart"/>
            <w:r>
              <w:t>Р.п</w:t>
            </w:r>
            <w:proofErr w:type="spellEnd"/>
            <w:r>
              <w:t xml:space="preserve">., Т.п.)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36,37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>Изменение существительных по падежам, в том числе существительных на –</w:t>
            </w:r>
            <w:proofErr w:type="spellStart"/>
            <w:r>
              <w:t>ии</w:t>
            </w:r>
            <w:proofErr w:type="spellEnd"/>
            <w:r>
              <w:t>, -</w:t>
            </w:r>
            <w:proofErr w:type="spellStart"/>
            <w:r>
              <w:t>ие</w:t>
            </w:r>
            <w:proofErr w:type="spellEnd"/>
            <w:r>
              <w:t>, -</w:t>
            </w:r>
            <w:proofErr w:type="spellStart"/>
            <w:r>
              <w:t>ия</w:t>
            </w:r>
            <w:proofErr w:type="spellEnd"/>
            <w:r>
              <w:t xml:space="preserve"> (</w:t>
            </w:r>
            <w:proofErr w:type="spellStart"/>
            <w:r>
              <w:t>Д.п</w:t>
            </w:r>
            <w:proofErr w:type="spellEnd"/>
            <w:r>
              <w:t xml:space="preserve">., </w:t>
            </w:r>
            <w:proofErr w:type="spellStart"/>
            <w:r>
              <w:t>П.п</w:t>
            </w:r>
            <w:proofErr w:type="spellEnd"/>
            <w:r>
              <w:t xml:space="preserve">.)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6" w:right="0" w:firstLine="0"/>
              <w:jc w:val="center"/>
            </w:pPr>
            <w:r>
              <w:t xml:space="preserve">38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56" w:right="0" w:firstLine="0"/>
              <w:jc w:val="center"/>
            </w:pPr>
            <w:r>
              <w:rPr>
                <w:b/>
              </w:rPr>
              <w:t xml:space="preserve">Имя прилагательное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295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39,40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Род имён прилагательных.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6" w:right="0" w:firstLine="0"/>
              <w:jc w:val="center"/>
            </w:pPr>
            <w:r>
              <w:t xml:space="preserve">41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Изменение прилагательных по числам.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42,43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Согласование прилагательных с существительными в роде.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0" w:right="0" w:firstLine="0"/>
              <w:jc w:val="center"/>
            </w:pPr>
            <w:r>
              <w:t xml:space="preserve">2 </w:t>
            </w:r>
          </w:p>
        </w:tc>
      </w:tr>
    </w:tbl>
    <w:p w:rsidR="00BA6F43" w:rsidRDefault="00BA6F43">
      <w:pPr>
        <w:spacing w:after="0" w:line="259" w:lineRule="auto"/>
        <w:ind w:left="-1340" w:right="389" w:firstLine="0"/>
        <w:jc w:val="left"/>
      </w:pPr>
    </w:p>
    <w:tbl>
      <w:tblPr>
        <w:tblStyle w:val="TableGrid"/>
        <w:tblW w:w="9307" w:type="dxa"/>
        <w:tblInd w:w="130" w:type="dxa"/>
        <w:tblCellMar>
          <w:left w:w="10" w:type="dxa"/>
          <w:right w:w="115" w:type="dxa"/>
        </w:tblCellMar>
        <w:tblLook w:val="04A0" w:firstRow="1" w:lastRow="0" w:firstColumn="1" w:lastColumn="0" w:noHBand="0" w:noVBand="1"/>
      </w:tblPr>
      <w:tblGrid>
        <w:gridCol w:w="1070"/>
        <w:gridCol w:w="6676"/>
        <w:gridCol w:w="1561"/>
      </w:tblGrid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44,45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Согласование прилагательных с существительными в числе.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2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46,47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Изменениепо</w:t>
            </w:r>
            <w:proofErr w:type="spellEnd"/>
            <w:r>
              <w:t xml:space="preserve"> падежам прилагательных с основой на шипящие </w:t>
            </w:r>
          </w:p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>–ц, -</w:t>
            </w:r>
            <w:proofErr w:type="spellStart"/>
            <w:r>
              <w:t>ий</w:t>
            </w:r>
            <w:proofErr w:type="spellEnd"/>
            <w:r>
              <w:t>, -</w:t>
            </w:r>
            <w:proofErr w:type="spellStart"/>
            <w:r>
              <w:t>ья</w:t>
            </w:r>
            <w:proofErr w:type="spellEnd"/>
            <w:r>
              <w:t>, -</w:t>
            </w:r>
            <w:proofErr w:type="spellStart"/>
            <w:r>
              <w:t>ье</w:t>
            </w:r>
            <w:proofErr w:type="spellEnd"/>
            <w:r>
              <w:t>, -</w:t>
            </w:r>
            <w:proofErr w:type="spellStart"/>
            <w:r>
              <w:t>ов</w:t>
            </w:r>
            <w:proofErr w:type="spellEnd"/>
            <w:r>
              <w:t xml:space="preserve">, -ин.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6" w:right="0" w:firstLine="0"/>
              <w:jc w:val="center"/>
            </w:pPr>
            <w:r>
              <w:t xml:space="preserve">48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9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4" w:right="0" w:firstLine="0"/>
              <w:jc w:val="center"/>
            </w:pPr>
            <w:r>
              <w:rPr>
                <w:b/>
              </w:rPr>
              <w:t xml:space="preserve">Глагол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49,50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Изменение глаголов по временам.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6" w:right="0" w:firstLine="0"/>
              <w:jc w:val="center"/>
            </w:pPr>
            <w:r>
              <w:t xml:space="preserve">51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Изменение глаголов по числам.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52,53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Изменение глаголов по родам в прошедшем времени.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6" w:right="0" w:firstLine="0"/>
              <w:jc w:val="center"/>
            </w:pPr>
            <w:r>
              <w:t xml:space="preserve">54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Согласование глаголов с существительными в числе.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55,56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Согласование глаголов прошедшего времени с именем существительным.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6" w:right="0" w:firstLine="0"/>
              <w:jc w:val="center"/>
            </w:pPr>
            <w:r>
              <w:t xml:space="preserve">57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6" w:right="0" w:firstLine="0"/>
              <w:jc w:val="center"/>
            </w:pPr>
            <w:r>
              <w:t xml:space="preserve">58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Проверочная работа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9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93" w:right="0" w:firstLine="0"/>
              <w:jc w:val="center"/>
            </w:pPr>
            <w:r>
              <w:rPr>
                <w:b/>
              </w:rPr>
              <w:t xml:space="preserve">Развитие анализа структуры предложения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59,60,61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117" w:firstLine="0"/>
              <w:jc w:val="left"/>
            </w:pPr>
            <w:r>
              <w:t xml:space="preserve">Предложение. Грамматическая основа. Второстепенные члены предложения. Однородные члены предложения.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62,63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Обращение.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64,65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Прямая и косвенная речь.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66,67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9" w:line="259" w:lineRule="auto"/>
              <w:ind w:left="2" w:right="0" w:firstLine="0"/>
              <w:jc w:val="left"/>
            </w:pPr>
            <w:r>
              <w:t xml:space="preserve">Проверочная работа. </w:t>
            </w:r>
          </w:p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Работа над ошибками.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0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6" w:right="0" w:firstLine="0"/>
              <w:jc w:val="center"/>
            </w:pPr>
            <w:r>
              <w:t xml:space="preserve">68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Диагностика устной речи. Обобщающее занятие.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300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5" w:right="0" w:firstLine="0"/>
              <w:jc w:val="center"/>
            </w:pPr>
            <w:r>
              <w:rPr>
                <w:b/>
              </w:rPr>
              <w:t xml:space="preserve">68 часов </w:t>
            </w:r>
          </w:p>
        </w:tc>
      </w:tr>
    </w:tbl>
    <w:p w:rsidR="00BA6F43" w:rsidRDefault="00E86D36">
      <w:r>
        <w:br w:type="page"/>
      </w:r>
    </w:p>
    <w:p w:rsidR="00BA6F43" w:rsidRDefault="00E86D36">
      <w:pPr>
        <w:spacing w:after="4" w:line="270" w:lineRule="auto"/>
        <w:ind w:left="2370" w:right="1891"/>
        <w:jc w:val="left"/>
      </w:pPr>
      <w:r>
        <w:rPr>
          <w:b/>
        </w:rPr>
        <w:lastRenderedPageBreak/>
        <w:t>Тематическое планирование 6 класс (68 часов)</w:t>
      </w:r>
    </w:p>
    <w:tbl>
      <w:tblPr>
        <w:tblStyle w:val="TableGrid"/>
        <w:tblW w:w="9309" w:type="dxa"/>
        <w:tblInd w:w="130" w:type="dxa"/>
        <w:tblCellMar>
          <w:top w:w="2" w:type="dxa"/>
          <w:left w:w="10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7194"/>
        <w:gridCol w:w="1563"/>
      </w:tblGrid>
      <w:tr w:rsidR="00BA6F43">
        <w:trPr>
          <w:trHeight w:val="572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49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</w:rPr>
              <w:t xml:space="preserve">Тема коррекционного занятия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7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BA6F43">
        <w:trPr>
          <w:trHeight w:val="29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22" w:right="0" w:firstLine="0"/>
              <w:jc w:val="left"/>
            </w:pPr>
            <w:r>
              <w:t xml:space="preserve">1,2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Письменная работа, включающая в себя списывание и диктант.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22" w:right="0" w:firstLine="0"/>
              <w:jc w:val="left"/>
            </w:pPr>
            <w:r>
              <w:t xml:space="preserve">3,4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</w:pPr>
            <w:r>
              <w:t xml:space="preserve">Обследование состояния произносительной, лексико- грамматической сторон речи, связной речи.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8" w:line="259" w:lineRule="auto"/>
              <w:ind w:left="2163" w:right="0" w:firstLine="0"/>
              <w:jc w:val="left"/>
            </w:pPr>
            <w:r>
              <w:rPr>
                <w:b/>
              </w:rPr>
              <w:t xml:space="preserve">Развитие фонематического анализа и синтеза </w:t>
            </w:r>
          </w:p>
          <w:p w:rsidR="00BA6F43" w:rsidRDefault="00E86D36">
            <w:pPr>
              <w:spacing w:after="0" w:line="259" w:lineRule="auto"/>
              <w:ind w:left="1613" w:right="0" w:firstLine="0"/>
              <w:jc w:val="center"/>
            </w:pPr>
            <w:r>
              <w:rPr>
                <w:b/>
              </w:rPr>
              <w:t xml:space="preserve">Гласные звуки и буквы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6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5-9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>Чередование гласных О-А в корнях -лож-, -лаг</w:t>
            </w:r>
            <w:proofErr w:type="gramStart"/>
            <w:r>
              <w:t>-;-</w:t>
            </w:r>
            <w:proofErr w:type="gramEnd"/>
            <w:r>
              <w:t>рос-, -</w:t>
            </w:r>
            <w:proofErr w:type="spellStart"/>
            <w:r>
              <w:t>раст</w:t>
            </w:r>
            <w:proofErr w:type="spellEnd"/>
            <w:r>
              <w:t>-, -</w:t>
            </w:r>
            <w:proofErr w:type="spellStart"/>
            <w:r>
              <w:t>ращ</w:t>
            </w:r>
            <w:proofErr w:type="spellEnd"/>
            <w:r>
              <w:t xml:space="preserve">- </w:t>
            </w:r>
          </w:p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5 </w:t>
            </w: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10-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>Чередование гласных О-А в корнях -кос-, -</w:t>
            </w:r>
            <w:proofErr w:type="spellStart"/>
            <w:r>
              <w:t>кас</w:t>
            </w:r>
            <w:proofErr w:type="spellEnd"/>
            <w:r>
              <w:t>-; -гор-, -</w:t>
            </w:r>
            <w:proofErr w:type="spellStart"/>
            <w:r>
              <w:t>гар</w:t>
            </w:r>
            <w:proofErr w:type="spellEnd"/>
            <w:r>
              <w:t xml:space="preserve">-.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5 </w:t>
            </w:r>
          </w:p>
        </w:tc>
      </w:tr>
      <w:tr w:rsidR="00BA6F43">
        <w:trPr>
          <w:trHeight w:val="572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15-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17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Правописание гласных в приставках –пре-, -при-.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5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15" w:right="0" w:firstLine="0"/>
              <w:jc w:val="center"/>
            </w:pPr>
            <w:r>
              <w:rPr>
                <w:b/>
              </w:rPr>
              <w:t xml:space="preserve">Согласные звуки и буквы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18-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21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Правописание согласных в приставках.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4 </w:t>
            </w:r>
          </w:p>
        </w:tc>
      </w:tr>
      <w:tr w:rsidR="00BA6F43">
        <w:trPr>
          <w:trHeight w:val="293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3063" w:right="0" w:firstLine="0"/>
              <w:jc w:val="left"/>
            </w:pPr>
            <w:r>
              <w:rPr>
                <w:b/>
              </w:rPr>
              <w:t xml:space="preserve">Твёрдые и мягкие согласные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22-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24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74" w:firstLine="0"/>
              <w:jc w:val="left"/>
            </w:pPr>
            <w:r>
              <w:t xml:space="preserve">Употребление мягкого знака для обозначения грамматических форм.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49" w:right="0" w:firstLine="0"/>
              <w:jc w:val="left"/>
            </w:pPr>
            <w:r>
              <w:t xml:space="preserve">25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Проверочная работа.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5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2583" w:right="0" w:firstLine="0"/>
              <w:jc w:val="left"/>
            </w:pPr>
            <w:r>
              <w:rPr>
                <w:b/>
              </w:rPr>
              <w:t xml:space="preserve">Развитие слогового анализа и синтеза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26-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28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Правописание сложных слов.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8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01" w:right="0" w:firstLine="0"/>
              <w:jc w:val="center"/>
            </w:pPr>
            <w:r>
              <w:rPr>
                <w:b/>
              </w:rPr>
              <w:t xml:space="preserve">Словообразование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29-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31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Сложные слова. Сложносокращённые слова.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571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Словоизменение Имя существительное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32-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35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Несклоняемые имена существительные.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4 </w:t>
            </w:r>
          </w:p>
        </w:tc>
      </w:tr>
      <w:tr w:rsidR="00BA6F43">
        <w:trPr>
          <w:trHeight w:val="298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13" w:right="0" w:firstLine="0"/>
              <w:jc w:val="center"/>
            </w:pPr>
            <w:r>
              <w:rPr>
                <w:b/>
              </w:rPr>
              <w:t xml:space="preserve">Имя прилагательное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6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36-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39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Степени сравнения имени прилагательных.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4 </w:t>
            </w:r>
          </w:p>
        </w:tc>
      </w:tr>
      <w:tr w:rsidR="00BA6F43">
        <w:trPr>
          <w:trHeight w:val="298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14" w:right="0" w:firstLine="0"/>
              <w:jc w:val="center"/>
            </w:pPr>
            <w:r>
              <w:rPr>
                <w:b/>
              </w:rPr>
              <w:t xml:space="preserve">Имя числительное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2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40-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42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Согласование порядковых числительных с существительными.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3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13" w:right="0" w:firstLine="0"/>
              <w:jc w:val="center"/>
            </w:pPr>
            <w:r>
              <w:rPr>
                <w:b/>
              </w:rPr>
              <w:t xml:space="preserve">Местоимение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6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43-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45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Согласование местоимений с существительными.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3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606" w:right="0" w:firstLine="0"/>
              <w:jc w:val="center"/>
            </w:pPr>
            <w:r>
              <w:rPr>
                <w:b/>
              </w:rPr>
              <w:t xml:space="preserve">Глагол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6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46-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52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Изменение глагола по лицам и числам. Спряжение глаголов. Окончания глаголов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7 </w:t>
            </w:r>
          </w:p>
        </w:tc>
      </w:tr>
      <w:tr w:rsidR="00BA6F43">
        <w:trPr>
          <w:trHeight w:val="576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53-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54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3057" w:firstLine="0"/>
            </w:pPr>
            <w:r>
              <w:t xml:space="preserve">Закрепление пройденного. Закрепление пройденного.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2326" w:right="0" w:firstLine="0"/>
              <w:jc w:val="left"/>
            </w:pPr>
            <w:r>
              <w:rPr>
                <w:b/>
              </w:rPr>
              <w:t xml:space="preserve">Развитие анализа структуры предложения 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572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55-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58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Работа со сплошным текстом. Членение сплошного текста на предложения.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4 </w:t>
            </w:r>
          </w:p>
        </w:tc>
      </w:tr>
      <w:tr w:rsidR="00BA6F43">
        <w:trPr>
          <w:trHeight w:val="29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3" w:right="0" w:firstLine="0"/>
              <w:jc w:val="left"/>
            </w:pPr>
            <w:r>
              <w:t xml:space="preserve">59-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Составление текста из предложений, данных в разбивку.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5" w:right="0" w:firstLine="0"/>
              <w:jc w:val="center"/>
            </w:pPr>
            <w:r>
              <w:t xml:space="preserve">3 </w:t>
            </w:r>
          </w:p>
        </w:tc>
      </w:tr>
    </w:tbl>
    <w:p w:rsidR="00BA6F43" w:rsidRDefault="00BA6F43">
      <w:pPr>
        <w:spacing w:after="0" w:line="259" w:lineRule="auto"/>
        <w:ind w:left="-1340" w:right="387" w:firstLine="0"/>
        <w:jc w:val="left"/>
      </w:pPr>
    </w:p>
    <w:tbl>
      <w:tblPr>
        <w:tblStyle w:val="TableGrid"/>
        <w:tblW w:w="9309" w:type="dxa"/>
        <w:tblInd w:w="130" w:type="dxa"/>
        <w:tblCellMar>
          <w:top w:w="5" w:type="dxa"/>
          <w:left w:w="10" w:type="dxa"/>
          <w:right w:w="115" w:type="dxa"/>
        </w:tblCellMar>
        <w:tblLook w:val="04A0" w:firstRow="1" w:lastRow="0" w:firstColumn="1" w:lastColumn="0" w:noHBand="0" w:noVBand="1"/>
      </w:tblPr>
      <w:tblGrid>
        <w:gridCol w:w="552"/>
        <w:gridCol w:w="7194"/>
        <w:gridCol w:w="1563"/>
      </w:tblGrid>
      <w:tr w:rsidR="00BA6F43">
        <w:trPr>
          <w:trHeight w:val="29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61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A6F43">
        <w:trPr>
          <w:trHeight w:val="572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62-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64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Составление текста из деформированных предложений.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8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65-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66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Проверка результативности коррекционной работы. Работа над ошибками.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67-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68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t xml:space="preserve">Закрепление изученного.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31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3" w:right="0" w:firstLine="0"/>
              <w:jc w:val="center"/>
            </w:pPr>
            <w:r>
              <w:rPr>
                <w:b/>
              </w:rPr>
              <w:t xml:space="preserve">68 часов </w:t>
            </w:r>
          </w:p>
        </w:tc>
      </w:tr>
    </w:tbl>
    <w:p w:rsidR="00BA6F43" w:rsidRDefault="00E86D36">
      <w:r>
        <w:br w:type="page"/>
      </w:r>
    </w:p>
    <w:p w:rsidR="00BA6F43" w:rsidRDefault="00E86D36">
      <w:pPr>
        <w:spacing w:after="4" w:line="270" w:lineRule="auto"/>
        <w:ind w:left="2370" w:right="1891"/>
        <w:jc w:val="left"/>
      </w:pPr>
      <w:r>
        <w:rPr>
          <w:b/>
        </w:rPr>
        <w:lastRenderedPageBreak/>
        <w:t>Тематическое планирование 7 класс (68 часов)</w:t>
      </w:r>
    </w:p>
    <w:tbl>
      <w:tblPr>
        <w:tblStyle w:val="TableGrid"/>
        <w:tblW w:w="9307" w:type="dxa"/>
        <w:tblInd w:w="130" w:type="dxa"/>
        <w:tblCellMar>
          <w:left w:w="10" w:type="dxa"/>
        </w:tblCellMar>
        <w:tblLook w:val="04A0" w:firstRow="1" w:lastRow="0" w:firstColumn="1" w:lastColumn="0" w:noHBand="0" w:noVBand="1"/>
      </w:tblPr>
      <w:tblGrid>
        <w:gridCol w:w="773"/>
        <w:gridCol w:w="6974"/>
        <w:gridCol w:w="1560"/>
      </w:tblGrid>
      <w:tr w:rsidR="00BA6F43">
        <w:trPr>
          <w:trHeight w:val="57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62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</w:rPr>
              <w:t xml:space="preserve">Тема коррекционного занятия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4" w:right="54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1,2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Письменная работа, включающая в себя диктант.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Обследование состояния произносительной, лексико- грамматической сторон речи, связной речи.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8" w:line="259" w:lineRule="auto"/>
              <w:ind w:left="1390" w:right="0" w:firstLine="0"/>
              <w:jc w:val="left"/>
            </w:pPr>
            <w:r>
              <w:rPr>
                <w:b/>
              </w:rPr>
              <w:t xml:space="preserve">Развитие фонематического анализа и синтеза </w:t>
            </w:r>
          </w:p>
          <w:p w:rsidR="00BA6F43" w:rsidRDefault="00E86D36">
            <w:pPr>
              <w:spacing w:after="0" w:line="259" w:lineRule="auto"/>
              <w:ind w:left="778" w:right="0" w:firstLine="0"/>
              <w:jc w:val="center"/>
            </w:pPr>
            <w:r>
              <w:rPr>
                <w:b/>
              </w:rPr>
              <w:t xml:space="preserve">Гласные звуки и буквы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35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4,5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>Чередование гласных в корнях –</w:t>
            </w:r>
            <w:proofErr w:type="spellStart"/>
            <w:r>
              <w:t>бир</w:t>
            </w:r>
            <w:proofErr w:type="spellEnd"/>
            <w:r>
              <w:t>-, -</w:t>
            </w:r>
            <w:proofErr w:type="spellStart"/>
            <w:r>
              <w:t>бер</w:t>
            </w:r>
            <w:proofErr w:type="spellEnd"/>
            <w:r>
              <w:t xml:space="preserve">-.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6,7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Гласные в суффиксах действительных причастий настоящего времени.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8,9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Гласные в суффиксах страдательных причастий настоящего времени.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6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10,11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Правописание гласных в полных и кратких страдательных причастиях.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12,13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Наречие. Конечные гласные наречий.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30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14,15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Согласные звуки и буквы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16,17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Правописание согласной буквы Н в суффиксах причастий.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18,19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Одна и две буквы Н в наречиях на – о, -е.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549" w:right="0" w:firstLine="0"/>
              <w:jc w:val="left"/>
            </w:pPr>
            <w:r>
              <w:rPr>
                <w:b/>
              </w:rPr>
              <w:t xml:space="preserve">Развитие анализа структуры предложений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31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Причастие как особая форма глагола.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Причастный оборот.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23,24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Анализ предложений с причастным оборотом.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Деепричастие как особая форма глагола.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Деепричастный оборот.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Анализ предложений с деепричастным оборотом.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Наречие как часть речи.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30,31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Анализ предложений с наречиями.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32-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Анализ предложений с предлогами (без, до, для, из, к, над, о(об), от, по, под, пред, при, про, у, с, через).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4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36-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Анализ предложений со сложными предлогами (из-за, из-под, по-за, по-над).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85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39,40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8" w:firstLine="0"/>
              <w:jc w:val="left"/>
            </w:pPr>
            <w:r>
              <w:t xml:space="preserve">Анализ предложений с производными предлогами (ввиду, вместо, вроде, вследствие, сверх, насчёт, в продолжение, в течение, в виде).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6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211" w:firstLine="0"/>
              <w:jc w:val="left"/>
            </w:pPr>
            <w:r>
              <w:t xml:space="preserve">Конструирование предложений со словами, данными в начальной форме, включая предлоги.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211" w:firstLine="0"/>
              <w:jc w:val="left"/>
            </w:pPr>
            <w:r>
              <w:t xml:space="preserve">Конструирование предложений со словами, данными в начальной форме, включая предлоги.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43,44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Распространение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45-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175" w:firstLine="0"/>
              <w:jc w:val="left"/>
            </w:pPr>
            <w:r>
              <w:t xml:space="preserve">Построение сложносочинённых предложений с союзами (и, а, но).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48-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192" w:firstLine="0"/>
            </w:pPr>
            <w:r>
              <w:t xml:space="preserve">Построение сложноподчинённых предложений с союзами (чтобы, потому что, и т. д.). Их перестроение.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51,52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1918" w:right="0" w:firstLine="0"/>
              <w:jc w:val="left"/>
            </w:pPr>
            <w:r>
              <w:rPr>
                <w:b/>
              </w:rPr>
              <w:t xml:space="preserve">Развитие анализа структуры текста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35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53,54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Текст. Дифференциация понятий «текст», «предложение».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5" w:firstLine="0"/>
              <w:jc w:val="center"/>
            </w:pPr>
            <w:r>
              <w:t xml:space="preserve">2 </w:t>
            </w:r>
          </w:p>
        </w:tc>
      </w:tr>
    </w:tbl>
    <w:p w:rsidR="00BA6F43" w:rsidRDefault="00BA6F43">
      <w:pPr>
        <w:spacing w:after="0" w:line="259" w:lineRule="auto"/>
        <w:ind w:left="-1340" w:right="389" w:firstLine="0"/>
        <w:jc w:val="left"/>
      </w:pPr>
    </w:p>
    <w:tbl>
      <w:tblPr>
        <w:tblStyle w:val="TableGrid"/>
        <w:tblW w:w="9307" w:type="dxa"/>
        <w:tblInd w:w="130" w:type="dxa"/>
        <w:tblCellMar>
          <w:left w:w="10" w:type="dxa"/>
          <w:right w:w="62" w:type="dxa"/>
        </w:tblCellMar>
        <w:tblLook w:val="04A0" w:firstRow="1" w:lastRow="0" w:firstColumn="1" w:lastColumn="0" w:noHBand="0" w:noVBand="1"/>
      </w:tblPr>
      <w:tblGrid>
        <w:gridCol w:w="773"/>
        <w:gridCol w:w="6974"/>
        <w:gridCol w:w="1560"/>
      </w:tblGrid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55,56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Составление текста из деформированных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3" w:right="0" w:firstLine="0"/>
              <w:jc w:val="center"/>
            </w:pPr>
            <w:r>
              <w:t xml:space="preserve">57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Тема текста и его основная мысль. Заглавие текста.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58,59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План. Пересказ текста по составленному плану.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60,61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Подробное изложение повествовательных текстов.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62,63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Подробное изложение с творческими дополнениями.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64-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Сжатое изложение. Выборочное изложение.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3" w:right="0" w:firstLine="0"/>
              <w:jc w:val="center"/>
            </w:pPr>
            <w:r>
              <w:t xml:space="preserve">67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Проверка результативности коррекционной работы.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3" w:right="0" w:firstLine="0"/>
              <w:jc w:val="center"/>
            </w:pPr>
            <w:r>
              <w:t xml:space="preserve">68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над ошибками. Обобщающее занятие.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2" w:right="0" w:firstLine="0"/>
              <w:jc w:val="center"/>
            </w:pPr>
            <w:r>
              <w:rPr>
                <w:b/>
              </w:rPr>
              <w:t xml:space="preserve">68 часов </w:t>
            </w:r>
          </w:p>
        </w:tc>
      </w:tr>
    </w:tbl>
    <w:p w:rsidR="00BA6F43" w:rsidRDefault="00E86D36">
      <w:r>
        <w:br w:type="page"/>
      </w:r>
    </w:p>
    <w:p w:rsidR="00BA6F43" w:rsidRDefault="00E86D36">
      <w:pPr>
        <w:spacing w:after="4" w:line="270" w:lineRule="auto"/>
        <w:ind w:left="2370" w:right="1891"/>
        <w:jc w:val="left"/>
      </w:pPr>
      <w:r>
        <w:rPr>
          <w:b/>
        </w:rPr>
        <w:lastRenderedPageBreak/>
        <w:t>Тематическое планирование 8 класс (68 часов)</w:t>
      </w:r>
    </w:p>
    <w:tbl>
      <w:tblPr>
        <w:tblStyle w:val="TableGrid"/>
        <w:tblW w:w="9307" w:type="dxa"/>
        <w:tblInd w:w="130" w:type="dxa"/>
        <w:tblCellMar>
          <w:left w:w="10" w:type="dxa"/>
          <w:right w:w="173" w:type="dxa"/>
        </w:tblCellMar>
        <w:tblLook w:val="04A0" w:firstRow="1" w:lastRow="0" w:firstColumn="1" w:lastColumn="0" w:noHBand="0" w:noVBand="1"/>
      </w:tblPr>
      <w:tblGrid>
        <w:gridCol w:w="773"/>
        <w:gridCol w:w="6974"/>
        <w:gridCol w:w="1560"/>
      </w:tblGrid>
      <w:tr w:rsidR="00BA6F43">
        <w:trPr>
          <w:trHeight w:val="57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64" w:right="0" w:firstLine="0"/>
              <w:jc w:val="left"/>
            </w:pPr>
            <w:r>
              <w:t xml:space="preserve">№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1" w:right="0" w:firstLine="0"/>
              <w:jc w:val="center"/>
            </w:pPr>
            <w:r>
              <w:rPr>
                <w:b/>
              </w:rPr>
              <w:t xml:space="preserve">Тема коррекционного занятия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4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1,2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Письменная работа, включающая в себя диктант.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Обследование состояния произносительной, лексико- грамматической сторон речи, связной речи.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949" w:right="0" w:firstLine="0"/>
              <w:jc w:val="center"/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Проверяемые безударные гласные в корне слова.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84" w:firstLine="0"/>
            </w:pPr>
            <w:r>
              <w:t xml:space="preserve">Парные звонкие и глухие согласные в слабых позициях (на конце и в середине слова)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 слова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Удвоенные согласные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Приставки и предлоги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Диктант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32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931" w:right="0" w:firstLine="0"/>
              <w:jc w:val="center"/>
            </w:pPr>
            <w:r>
              <w:rPr>
                <w:b/>
              </w:rPr>
              <w:t xml:space="preserve">Работа над предложением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Уточнение представлений о предложении.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Типы предложений по цели высказывания.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12,13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Главные и второстепенные члены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14,15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Нахождение слов, связанных с подлежащим.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16,17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Нахождение слов, связанных со сказуемым.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18,19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Конструирование простых предложений (нераспространённых, распространённых, с однородными членами).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21,22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Конструирование предложений с однородными членами.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6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23,24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Конструирование предложений с обращениями и вводными словами.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Способы передачи чужой речи.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26,27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Прямая и косвенная речь.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28,29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числе.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30,31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роде.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32,33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падеже.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34,35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лице.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36,37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управлением. Конструирование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38,39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Связь слов в предложении, выраженная примыканием. Конструирование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Проверочная работа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939" w:right="0" w:firstLine="0"/>
              <w:jc w:val="center"/>
            </w:pPr>
            <w:r>
              <w:rPr>
                <w:b/>
              </w:rPr>
              <w:t xml:space="preserve">Работа над текстом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33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41,42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Пересказ по серии сюжетных картинок.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43,44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Пересказ по сюжетной картинке.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Что такое план.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Виды планов.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47,48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Пересказ по плану.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49,50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Изложение текста по вопросам и опорным словам.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51,52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Изложение текста по коллективно составленному плану.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53,54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Изложение текста по самостоятельно составленному плану.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55,56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Типы текстов: повествование, описание, рассуждение.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57,58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Текст – повествование. Составление рассказа.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59,60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Текст – описание. Составление рассказа.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</w:tbl>
    <w:p w:rsidR="00BA6F43" w:rsidRDefault="00BA6F43">
      <w:pPr>
        <w:spacing w:after="0" w:line="259" w:lineRule="auto"/>
        <w:ind w:left="-1340" w:right="389" w:firstLine="0"/>
        <w:jc w:val="left"/>
      </w:pPr>
    </w:p>
    <w:tbl>
      <w:tblPr>
        <w:tblStyle w:val="TableGrid"/>
        <w:tblW w:w="9307" w:type="dxa"/>
        <w:tblInd w:w="130" w:type="dxa"/>
        <w:tblCellMar>
          <w:left w:w="10" w:type="dxa"/>
          <w:right w:w="62" w:type="dxa"/>
        </w:tblCellMar>
        <w:tblLook w:val="04A0" w:firstRow="1" w:lastRow="0" w:firstColumn="1" w:lastColumn="0" w:noHBand="0" w:noVBand="1"/>
      </w:tblPr>
      <w:tblGrid>
        <w:gridCol w:w="773"/>
        <w:gridCol w:w="6974"/>
        <w:gridCol w:w="1560"/>
      </w:tblGrid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61,62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Текст – рассуждение (объяснение). Составление рассказа.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63,64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Текст – рассуждение (доказательство). Составление рассказа.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65,66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Замена в тексте лица рассказчика.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314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3" w:right="0" w:firstLine="0"/>
              <w:jc w:val="center"/>
            </w:pPr>
            <w:r>
              <w:t xml:space="preserve">67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Проверка результативности коррекционной работы.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31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3" w:right="0" w:firstLine="0"/>
              <w:jc w:val="center"/>
            </w:pPr>
            <w:r>
              <w:t xml:space="preserve">68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31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2" w:right="0" w:firstLine="0"/>
              <w:jc w:val="center"/>
            </w:pPr>
            <w:r>
              <w:rPr>
                <w:b/>
              </w:rPr>
              <w:t xml:space="preserve">68 часов </w:t>
            </w:r>
          </w:p>
        </w:tc>
      </w:tr>
    </w:tbl>
    <w:p w:rsidR="00BA6F43" w:rsidRDefault="00E86D36">
      <w:r>
        <w:br w:type="page"/>
      </w:r>
    </w:p>
    <w:p w:rsidR="00BA6F43" w:rsidRDefault="00E86D36">
      <w:pPr>
        <w:spacing w:after="4" w:line="270" w:lineRule="auto"/>
        <w:ind w:left="2293" w:right="1891"/>
        <w:jc w:val="left"/>
      </w:pPr>
      <w:r>
        <w:rPr>
          <w:b/>
        </w:rPr>
        <w:lastRenderedPageBreak/>
        <w:t>Тематическое планирование 9 класс (68 уроков)</w:t>
      </w:r>
    </w:p>
    <w:tbl>
      <w:tblPr>
        <w:tblStyle w:val="TableGrid"/>
        <w:tblW w:w="9307" w:type="dxa"/>
        <w:tblInd w:w="130" w:type="dxa"/>
        <w:tblCellMar>
          <w:left w:w="10" w:type="dxa"/>
          <w:right w:w="173" w:type="dxa"/>
        </w:tblCellMar>
        <w:tblLook w:val="04A0" w:firstRow="1" w:lastRow="0" w:firstColumn="1" w:lastColumn="0" w:noHBand="0" w:noVBand="1"/>
      </w:tblPr>
      <w:tblGrid>
        <w:gridCol w:w="773"/>
        <w:gridCol w:w="6974"/>
        <w:gridCol w:w="1560"/>
      </w:tblGrid>
      <w:tr w:rsidR="00BA6F43">
        <w:trPr>
          <w:trHeight w:val="57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262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1" w:right="0" w:firstLine="0"/>
              <w:jc w:val="center"/>
            </w:pPr>
            <w:r>
              <w:rPr>
                <w:b/>
              </w:rPr>
              <w:t xml:space="preserve">Тема коррекционного занятия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04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1,2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Письменная работа, включающая в себя диктант.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Обследование состояния произносительной, лексико- грамматической сторон речи, связной речи.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949" w:right="0" w:firstLine="0"/>
              <w:jc w:val="center"/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Проверяемые безударные гласные в корне слова.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84" w:firstLine="0"/>
            </w:pPr>
            <w:r>
              <w:t xml:space="preserve">Парные звонкие и глухие согласные в слабых позициях (на конце и в середине слова)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Непроизносимые согласные.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 слова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7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>Чередование гласных О-А в корнях -лож-, -лаг</w:t>
            </w:r>
            <w:proofErr w:type="gramStart"/>
            <w:r>
              <w:t>-;-</w:t>
            </w:r>
            <w:proofErr w:type="gramEnd"/>
            <w:r>
              <w:t>рос-, -</w:t>
            </w:r>
            <w:proofErr w:type="spellStart"/>
            <w:r>
              <w:t>раст</w:t>
            </w:r>
            <w:proofErr w:type="spellEnd"/>
            <w:r>
              <w:t xml:space="preserve">-, - </w:t>
            </w:r>
            <w:proofErr w:type="spellStart"/>
            <w:r>
              <w:t>ращ</w:t>
            </w:r>
            <w:proofErr w:type="spellEnd"/>
            <w:r>
              <w:t xml:space="preserve">-.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73" w:right="0" w:firstLine="0"/>
              <w:jc w:val="center"/>
            </w:pPr>
            <w:r>
              <w:t xml:space="preserve">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>Чередование гласных О-А в корнях -кос-, -</w:t>
            </w:r>
            <w:proofErr w:type="spellStart"/>
            <w:r>
              <w:t>кас</w:t>
            </w:r>
            <w:proofErr w:type="spellEnd"/>
            <w:r>
              <w:t>-; -гор-, -</w:t>
            </w:r>
            <w:proofErr w:type="spellStart"/>
            <w:r>
              <w:t>гар</w:t>
            </w:r>
            <w:proofErr w:type="spellEnd"/>
            <w:r>
              <w:t xml:space="preserve">-.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30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>Чередование гласных в корнях –</w:t>
            </w:r>
            <w:proofErr w:type="spellStart"/>
            <w:r>
              <w:t>бир</w:t>
            </w:r>
            <w:proofErr w:type="spellEnd"/>
            <w:r>
              <w:t>-, -</w:t>
            </w:r>
            <w:proofErr w:type="spellStart"/>
            <w:r>
              <w:t>бер</w:t>
            </w:r>
            <w:proofErr w:type="spellEnd"/>
            <w:r>
              <w:t xml:space="preserve">-.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Диктант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32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931" w:right="0" w:firstLine="0"/>
              <w:jc w:val="center"/>
            </w:pPr>
            <w:r>
              <w:rPr>
                <w:b/>
              </w:rPr>
              <w:t xml:space="preserve">Работа над предложением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Уточнение представлений о предложении.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Типы предложений по цели высказывания.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30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Главные и второстепенные члены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56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15-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Конструирование простых предложений (нераспространённых, распространённых, с однородными членами).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57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18,19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Конструирование сложных предложений с сочинительными союзами.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20,21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Конструирование сложных предложений с подчинительными союзами.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22.23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Конструирование бессоюзных сложных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24,25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числе.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26,27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роде.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28,29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падеже.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30,31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согласованием в лице.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32,33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управлением. Конструирование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34,35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Связь слов в предложении, выраженная примыканием. Конструирование предложений.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36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Проверочная работа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A6F43" w:rsidRDefault="00E86D36">
            <w:pPr>
              <w:spacing w:after="0" w:line="259" w:lineRule="auto"/>
              <w:ind w:left="939" w:right="0" w:firstLine="0"/>
              <w:jc w:val="center"/>
            </w:pPr>
            <w:r>
              <w:rPr>
                <w:b/>
              </w:rPr>
              <w:t xml:space="preserve">Работа над текстом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6F43" w:rsidRDefault="00BA6F4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A6F43">
        <w:trPr>
          <w:trHeight w:val="60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Тема текста, основная мысль, опорные слова.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Типы текстов.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39,40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Структура текста. Понятие о </w:t>
            </w:r>
            <w:proofErr w:type="spellStart"/>
            <w:r>
              <w:t>микротеме</w:t>
            </w:r>
            <w:proofErr w:type="spellEnd"/>
            <w:r>
              <w:t xml:space="preserve">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План. Виды плана.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1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42,43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Составление планов разных видов.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44,45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3609" w:firstLine="0"/>
            </w:pPr>
            <w:r>
              <w:t xml:space="preserve">Составление плана по данному тексту.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46,47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</w:pPr>
            <w:r>
              <w:t xml:space="preserve">Изложение с языковым разбором текста по коллективно составленному плану.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68" w:right="0" w:firstLine="0"/>
              <w:jc w:val="center"/>
            </w:pPr>
            <w:r>
              <w:t xml:space="preserve">2 </w:t>
            </w:r>
          </w:p>
        </w:tc>
      </w:tr>
    </w:tbl>
    <w:p w:rsidR="00BA6F43" w:rsidRDefault="00BA6F43">
      <w:pPr>
        <w:spacing w:after="0" w:line="259" w:lineRule="auto"/>
        <w:ind w:left="-1340" w:right="389" w:firstLine="0"/>
        <w:jc w:val="left"/>
      </w:pPr>
    </w:p>
    <w:tbl>
      <w:tblPr>
        <w:tblStyle w:val="TableGrid"/>
        <w:tblW w:w="9307" w:type="dxa"/>
        <w:tblInd w:w="130" w:type="dxa"/>
        <w:tblCellMar>
          <w:left w:w="10" w:type="dxa"/>
          <w:right w:w="62" w:type="dxa"/>
        </w:tblCellMar>
        <w:tblLook w:val="04A0" w:firstRow="1" w:lastRow="0" w:firstColumn="1" w:lastColumn="0" w:noHBand="0" w:noVBand="1"/>
      </w:tblPr>
      <w:tblGrid>
        <w:gridCol w:w="773"/>
        <w:gridCol w:w="6974"/>
        <w:gridCol w:w="1560"/>
      </w:tblGrid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48,49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Редактирование изложения.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50,51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Типы текста. Сравнительное описание.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52,53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Сочинение – сравнительное описание.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54,55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Редактирование сочинений. Речевые ошибки.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56,57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Типы текста. Повествование.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58,59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Типы текста. Рассуждение.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60,61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Сочинение – повествование с элементами рассуждения по циклу сюжетных рисунков.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29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62,63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Редактирование сочинения.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310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110" w:right="0" w:firstLine="0"/>
              <w:jc w:val="left"/>
            </w:pPr>
            <w:r>
              <w:t xml:space="preserve">64,65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Проверка результативности коррекционной работы.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</w:tr>
      <w:tr w:rsidR="00BA6F43">
        <w:trPr>
          <w:trHeight w:val="57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66- </w:t>
            </w:r>
          </w:p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68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t xml:space="preserve">Закрепление пройденного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7" w:right="0" w:firstLine="0"/>
              <w:jc w:val="center"/>
            </w:pPr>
            <w:r>
              <w:t xml:space="preserve">3 </w:t>
            </w:r>
          </w:p>
        </w:tc>
      </w:tr>
      <w:tr w:rsidR="00BA6F43">
        <w:trPr>
          <w:trHeight w:val="312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6F43" w:rsidRDefault="00E86D36">
            <w:pPr>
              <w:spacing w:after="0" w:line="259" w:lineRule="auto"/>
              <w:ind w:left="52" w:right="0" w:firstLine="0"/>
              <w:jc w:val="center"/>
            </w:pPr>
            <w:r>
              <w:rPr>
                <w:b/>
              </w:rPr>
              <w:t xml:space="preserve">68 часов </w:t>
            </w:r>
          </w:p>
        </w:tc>
      </w:tr>
    </w:tbl>
    <w:p w:rsidR="00BA6F43" w:rsidRDefault="00BA6F43">
      <w:pPr>
        <w:sectPr w:rsidR="00BA6F43">
          <w:pgSz w:w="11911" w:h="16841"/>
          <w:pgMar w:top="1099" w:right="746" w:bottom="824" w:left="1340" w:header="720" w:footer="720" w:gutter="0"/>
          <w:cols w:space="720"/>
        </w:sectPr>
      </w:pPr>
    </w:p>
    <w:p w:rsidR="00BA6F43" w:rsidRDefault="00E86D36">
      <w:pPr>
        <w:spacing w:after="4" w:line="270" w:lineRule="auto"/>
        <w:ind w:left="693" w:right="1891" w:firstLine="1767"/>
        <w:jc w:val="left"/>
      </w:pPr>
      <w:r>
        <w:rPr>
          <w:b/>
        </w:rPr>
        <w:lastRenderedPageBreak/>
        <w:t xml:space="preserve">Материально – техническое обеспечение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учащихся: </w:t>
      </w:r>
    </w:p>
    <w:p w:rsidR="00BA6F43" w:rsidRDefault="00E86D36">
      <w:pPr>
        <w:numPr>
          <w:ilvl w:val="0"/>
          <w:numId w:val="6"/>
        </w:numPr>
        <w:spacing w:after="3" w:line="278" w:lineRule="auto"/>
        <w:ind w:right="2153" w:hanging="360"/>
      </w:pPr>
      <w:r>
        <w:t xml:space="preserve">О. А. </w:t>
      </w:r>
      <w:proofErr w:type="spellStart"/>
      <w:r>
        <w:t>Ишимова</w:t>
      </w:r>
      <w:proofErr w:type="spellEnd"/>
      <w:r>
        <w:t xml:space="preserve">. Чтение. Читаю словами. О. А. </w:t>
      </w:r>
      <w:proofErr w:type="spellStart"/>
      <w:r>
        <w:t>Ишимова</w:t>
      </w:r>
      <w:proofErr w:type="spellEnd"/>
      <w:r>
        <w:t xml:space="preserve">. Чтение. Читаю и понимаю. </w:t>
      </w:r>
    </w:p>
    <w:p w:rsidR="00BA6F43" w:rsidRDefault="00E86D36">
      <w:pPr>
        <w:numPr>
          <w:ilvl w:val="0"/>
          <w:numId w:val="6"/>
        </w:numPr>
        <w:ind w:right="2153" w:hanging="360"/>
      </w:pPr>
      <w:r>
        <w:t xml:space="preserve">Разноцветные фишки, полоски для составления схем. </w:t>
      </w:r>
    </w:p>
    <w:p w:rsidR="00BA6F43" w:rsidRDefault="00E86D36">
      <w:pPr>
        <w:ind w:left="370" w:right="95"/>
      </w:pPr>
      <w:r>
        <w:t xml:space="preserve">Разнообразный демонстрационный материал. </w:t>
      </w:r>
    </w:p>
    <w:p w:rsidR="00BA6F43" w:rsidRDefault="00E86D36">
      <w:pPr>
        <w:numPr>
          <w:ilvl w:val="0"/>
          <w:numId w:val="6"/>
        </w:numPr>
        <w:spacing w:after="9" w:line="268" w:lineRule="auto"/>
        <w:ind w:right="2153" w:hanging="360"/>
      </w:pPr>
      <w:r>
        <w:t xml:space="preserve">Серии сюжетных картин. Логопедическое </w:t>
      </w:r>
      <w:r>
        <w:tab/>
        <w:t xml:space="preserve">зеркало. Электронные пособия: </w:t>
      </w:r>
    </w:p>
    <w:p w:rsidR="00BA6F43" w:rsidRDefault="00E86D36">
      <w:pPr>
        <w:numPr>
          <w:ilvl w:val="0"/>
          <w:numId w:val="6"/>
        </w:numPr>
        <w:ind w:right="2153" w:hanging="360"/>
      </w:pPr>
      <w:r>
        <w:t xml:space="preserve">«Я пишу грамотно» 1С: Образовательная коллекция. </w:t>
      </w:r>
    </w:p>
    <w:p w:rsidR="00BA6F43" w:rsidRDefault="00E86D36">
      <w:pPr>
        <w:spacing w:after="4" w:line="270" w:lineRule="auto"/>
        <w:ind w:left="703" w:right="1891"/>
        <w:jc w:val="left"/>
      </w:pPr>
      <w:r>
        <w:rPr>
          <w:b/>
        </w:rPr>
        <w:t xml:space="preserve">Для учителя: </w:t>
      </w:r>
    </w:p>
    <w:p w:rsidR="00BA6F43" w:rsidRDefault="00E86D36">
      <w:pPr>
        <w:numPr>
          <w:ilvl w:val="0"/>
          <w:numId w:val="7"/>
        </w:numPr>
        <w:ind w:right="95" w:hanging="360"/>
      </w:pPr>
      <w:r>
        <w:t xml:space="preserve">Елецкая О.В., Горбачевская Н.Ю. Организация логопедической работы в школе. – М.: ТЦ Сфера, 2006г. </w:t>
      </w:r>
    </w:p>
    <w:p w:rsidR="00BA6F43" w:rsidRDefault="00E86D36">
      <w:pPr>
        <w:numPr>
          <w:ilvl w:val="0"/>
          <w:numId w:val="7"/>
        </w:numPr>
        <w:ind w:right="95" w:hanging="360"/>
      </w:pPr>
      <w:r>
        <w:t xml:space="preserve">Елецкая О.В. Формирование навыка правописания безударной гласной в корне слова у школьников с нарушениями письменной речи// Логопед, 2005 - №1 </w:t>
      </w:r>
    </w:p>
    <w:p w:rsidR="00BA6F43" w:rsidRDefault="00E86D36">
      <w:pPr>
        <w:numPr>
          <w:ilvl w:val="0"/>
          <w:numId w:val="7"/>
        </w:numPr>
        <w:ind w:right="95" w:hanging="360"/>
      </w:pPr>
      <w:proofErr w:type="spellStart"/>
      <w:r>
        <w:t>Кобзарева</w:t>
      </w:r>
      <w:proofErr w:type="spellEnd"/>
      <w:r>
        <w:t xml:space="preserve"> Л.Г., Резунова М.П., Юшина Г.Н. Система упражнений по коррекции письма и чтения у детей с ОНР/ практическое пособие для логопедов. – Воронеж: Издательство «Учитель», 2003г. </w:t>
      </w:r>
    </w:p>
    <w:p w:rsidR="00BA6F43" w:rsidRDefault="00E86D36">
      <w:pPr>
        <w:numPr>
          <w:ilvl w:val="0"/>
          <w:numId w:val="7"/>
        </w:numPr>
        <w:ind w:right="95" w:hanging="360"/>
      </w:pPr>
      <w:r>
        <w:t xml:space="preserve">О. Б. Иншакова. Методика выявления </w:t>
      </w:r>
      <w:proofErr w:type="spellStart"/>
      <w:r>
        <w:t>дизорфографии</w:t>
      </w:r>
      <w:proofErr w:type="spellEnd"/>
      <w:r>
        <w:t xml:space="preserve"> у младших школьников. – М.: </w:t>
      </w:r>
    </w:p>
    <w:p w:rsidR="00BA6F43" w:rsidRDefault="00E86D36">
      <w:pPr>
        <w:ind w:left="370" w:right="95"/>
      </w:pPr>
      <w:r>
        <w:t xml:space="preserve">В. Секачев, 2014 г </w:t>
      </w:r>
    </w:p>
    <w:p w:rsidR="00BA6F43" w:rsidRDefault="00E86D36">
      <w:pPr>
        <w:numPr>
          <w:ilvl w:val="0"/>
          <w:numId w:val="7"/>
        </w:numPr>
        <w:ind w:right="95" w:hanging="360"/>
      </w:pPr>
      <w:proofErr w:type="spellStart"/>
      <w:r>
        <w:t>Ишимова</w:t>
      </w:r>
      <w:proofErr w:type="spellEnd"/>
      <w:r>
        <w:t xml:space="preserve"> О. А. Логопедическое сопровождение учащихся начальных классов. </w:t>
      </w:r>
    </w:p>
    <w:p w:rsidR="00BA6F43" w:rsidRDefault="00E86D36">
      <w:pPr>
        <w:numPr>
          <w:ilvl w:val="0"/>
          <w:numId w:val="7"/>
        </w:numPr>
        <w:ind w:right="95" w:hanging="360"/>
      </w:pPr>
      <w:r>
        <w:t xml:space="preserve">Чтение. </w:t>
      </w:r>
      <w:proofErr w:type="spellStart"/>
      <w:r>
        <w:t>Програмно</w:t>
      </w:r>
      <w:proofErr w:type="spellEnd"/>
      <w:r>
        <w:t xml:space="preserve"> – методические материалы. М.: Просвещение, 2014 г. </w:t>
      </w:r>
    </w:p>
    <w:p w:rsidR="00BA6F43" w:rsidRDefault="00E86D36">
      <w:pPr>
        <w:numPr>
          <w:ilvl w:val="0"/>
          <w:numId w:val="7"/>
        </w:numPr>
        <w:ind w:right="95" w:hanging="360"/>
      </w:pPr>
      <w:proofErr w:type="spellStart"/>
      <w:r>
        <w:t>Ефименкова</w:t>
      </w:r>
      <w:proofErr w:type="spellEnd"/>
      <w:r>
        <w:t xml:space="preserve"> Л.Н., </w:t>
      </w:r>
      <w:proofErr w:type="spellStart"/>
      <w:r>
        <w:t>Мисаренко</w:t>
      </w:r>
      <w:proofErr w:type="spellEnd"/>
      <w:r>
        <w:t xml:space="preserve"> Г.Г. Организация и методы коррекционной работы логопеда на школьном </w:t>
      </w:r>
      <w:proofErr w:type="spellStart"/>
      <w:proofErr w:type="gramStart"/>
      <w:r>
        <w:t>логопункте</w:t>
      </w:r>
      <w:proofErr w:type="spellEnd"/>
      <w:r>
        <w:t>.-</w:t>
      </w:r>
      <w:proofErr w:type="gramEnd"/>
      <w:r>
        <w:t xml:space="preserve"> М.: Просвещение, 1991. </w:t>
      </w:r>
    </w:p>
    <w:p w:rsidR="00BA6F43" w:rsidRDefault="00E86D36">
      <w:pPr>
        <w:numPr>
          <w:ilvl w:val="0"/>
          <w:numId w:val="7"/>
        </w:numPr>
        <w:ind w:right="95" w:hanging="360"/>
      </w:pPr>
      <w:r>
        <w:t xml:space="preserve">Коррекция нарушений письменной речи: Учебно-методическое пособие / Под ред. </w:t>
      </w:r>
    </w:p>
    <w:p w:rsidR="00BA6F43" w:rsidRDefault="00E86D36">
      <w:pPr>
        <w:numPr>
          <w:ilvl w:val="0"/>
          <w:numId w:val="7"/>
        </w:numPr>
        <w:ind w:right="95" w:hanging="360"/>
      </w:pPr>
      <w:r>
        <w:t xml:space="preserve">Н. Н. Яковлевой. — СПб.: СПбАППО,2004. </w:t>
      </w:r>
    </w:p>
    <w:p w:rsidR="00BA6F43" w:rsidRDefault="00E86D36">
      <w:pPr>
        <w:numPr>
          <w:ilvl w:val="0"/>
          <w:numId w:val="7"/>
        </w:numPr>
        <w:ind w:right="95" w:hanging="360"/>
      </w:pPr>
      <w:r>
        <w:t xml:space="preserve">Программа специальных (коррекционных) образовательных учреждений VII вида. </w:t>
      </w:r>
    </w:p>
    <w:p w:rsidR="00BA6F43" w:rsidRDefault="00E86D36">
      <w:pPr>
        <w:numPr>
          <w:ilvl w:val="0"/>
          <w:numId w:val="7"/>
        </w:numPr>
        <w:ind w:right="95" w:hanging="360"/>
      </w:pPr>
      <w:proofErr w:type="spellStart"/>
      <w:r>
        <w:t>Фотекова</w:t>
      </w:r>
      <w:proofErr w:type="spellEnd"/>
      <w:r>
        <w:t xml:space="preserve"> Т.А., </w:t>
      </w:r>
      <w:proofErr w:type="spellStart"/>
      <w:r>
        <w:t>Ахутина</w:t>
      </w:r>
      <w:proofErr w:type="spellEnd"/>
      <w:r>
        <w:t xml:space="preserve"> Т.В. Диагностика речевых нарушений школьников с использованием нейропсихологических методов. М.: </w:t>
      </w:r>
      <w:proofErr w:type="spellStart"/>
      <w:r>
        <w:t>Аркти</w:t>
      </w:r>
      <w:proofErr w:type="spellEnd"/>
      <w:r>
        <w:t xml:space="preserve">, 2002. </w:t>
      </w:r>
    </w:p>
    <w:sectPr w:rsidR="00BA6F43">
      <w:pgSz w:w="11906" w:h="16838"/>
      <w:pgMar w:top="1440" w:right="944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F5764"/>
    <w:multiLevelType w:val="hybridMultilevel"/>
    <w:tmpl w:val="A4E42A4A"/>
    <w:lvl w:ilvl="0" w:tplc="D9286B2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7E3F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0F5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8B0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8F5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E8F1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46AF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221D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9A1F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AD65E8"/>
    <w:multiLevelType w:val="hybridMultilevel"/>
    <w:tmpl w:val="842AA3CE"/>
    <w:lvl w:ilvl="0" w:tplc="AF06F96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86860E">
      <w:start w:val="1"/>
      <w:numFmt w:val="bullet"/>
      <w:lvlText w:val="o"/>
      <w:lvlJc w:val="left"/>
      <w:pPr>
        <w:ind w:left="2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28386A">
      <w:start w:val="1"/>
      <w:numFmt w:val="bullet"/>
      <w:lvlText w:val="▪"/>
      <w:lvlJc w:val="left"/>
      <w:pPr>
        <w:ind w:left="2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FE0314">
      <w:start w:val="1"/>
      <w:numFmt w:val="bullet"/>
      <w:lvlText w:val="•"/>
      <w:lvlJc w:val="left"/>
      <w:pPr>
        <w:ind w:left="3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AA9DA4">
      <w:start w:val="1"/>
      <w:numFmt w:val="bullet"/>
      <w:lvlText w:val="o"/>
      <w:lvlJc w:val="left"/>
      <w:pPr>
        <w:ind w:left="4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CE8DD4">
      <w:start w:val="1"/>
      <w:numFmt w:val="bullet"/>
      <w:lvlText w:val="▪"/>
      <w:lvlJc w:val="left"/>
      <w:pPr>
        <w:ind w:left="5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5A2F26">
      <w:start w:val="1"/>
      <w:numFmt w:val="bullet"/>
      <w:lvlText w:val="•"/>
      <w:lvlJc w:val="left"/>
      <w:pPr>
        <w:ind w:left="5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FEED8A">
      <w:start w:val="1"/>
      <w:numFmt w:val="bullet"/>
      <w:lvlText w:val="o"/>
      <w:lvlJc w:val="left"/>
      <w:pPr>
        <w:ind w:left="6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46A15C">
      <w:start w:val="1"/>
      <w:numFmt w:val="bullet"/>
      <w:lvlText w:val="▪"/>
      <w:lvlJc w:val="left"/>
      <w:pPr>
        <w:ind w:left="7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9B630B"/>
    <w:multiLevelType w:val="hybridMultilevel"/>
    <w:tmpl w:val="C9DA2BF6"/>
    <w:lvl w:ilvl="0" w:tplc="D5CA589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10D7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D0C4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D824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92E2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6EE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C4E2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ADF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4C0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DB1ED4"/>
    <w:multiLevelType w:val="hybridMultilevel"/>
    <w:tmpl w:val="A44A3DD4"/>
    <w:lvl w:ilvl="0" w:tplc="370C2A3C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E275E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A038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406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80C1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BC80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908FE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AEA01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2547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192C26"/>
    <w:multiLevelType w:val="hybridMultilevel"/>
    <w:tmpl w:val="BD6C8B2E"/>
    <w:lvl w:ilvl="0" w:tplc="02306D14">
      <w:start w:val="1"/>
      <w:numFmt w:val="bullet"/>
      <w:lvlText w:val="•"/>
      <w:lvlJc w:val="left"/>
      <w:pPr>
        <w:ind w:left="2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D04C1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622AE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96F68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14B82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1634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2C827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E0B7B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8488C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F806C5"/>
    <w:multiLevelType w:val="hybridMultilevel"/>
    <w:tmpl w:val="B9A0E128"/>
    <w:lvl w:ilvl="0" w:tplc="55F8A264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C079C4">
      <w:start w:val="1"/>
      <w:numFmt w:val="bullet"/>
      <w:lvlText w:val="o"/>
      <w:lvlJc w:val="left"/>
      <w:pPr>
        <w:ind w:left="2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34D744">
      <w:start w:val="1"/>
      <w:numFmt w:val="bullet"/>
      <w:lvlText w:val="▪"/>
      <w:lvlJc w:val="left"/>
      <w:pPr>
        <w:ind w:left="2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8ADD50">
      <w:start w:val="1"/>
      <w:numFmt w:val="bullet"/>
      <w:lvlText w:val="•"/>
      <w:lvlJc w:val="left"/>
      <w:pPr>
        <w:ind w:left="3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C4D28A">
      <w:start w:val="1"/>
      <w:numFmt w:val="bullet"/>
      <w:lvlText w:val="o"/>
      <w:lvlJc w:val="left"/>
      <w:pPr>
        <w:ind w:left="4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86E604">
      <w:start w:val="1"/>
      <w:numFmt w:val="bullet"/>
      <w:lvlText w:val="▪"/>
      <w:lvlJc w:val="left"/>
      <w:pPr>
        <w:ind w:left="5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323076">
      <w:start w:val="1"/>
      <w:numFmt w:val="bullet"/>
      <w:lvlText w:val="•"/>
      <w:lvlJc w:val="left"/>
      <w:pPr>
        <w:ind w:left="5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7E64FA">
      <w:start w:val="1"/>
      <w:numFmt w:val="bullet"/>
      <w:lvlText w:val="o"/>
      <w:lvlJc w:val="left"/>
      <w:pPr>
        <w:ind w:left="6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E6C540">
      <w:start w:val="1"/>
      <w:numFmt w:val="bullet"/>
      <w:lvlText w:val="▪"/>
      <w:lvlJc w:val="left"/>
      <w:pPr>
        <w:ind w:left="7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675342E"/>
    <w:multiLevelType w:val="hybridMultilevel"/>
    <w:tmpl w:val="2256B9FE"/>
    <w:lvl w:ilvl="0" w:tplc="B90CA4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EF03A">
      <w:start w:val="1"/>
      <w:numFmt w:val="bullet"/>
      <w:lvlText w:val="o"/>
      <w:lvlJc w:val="left"/>
      <w:pPr>
        <w:ind w:left="2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CCB4B6">
      <w:start w:val="1"/>
      <w:numFmt w:val="bullet"/>
      <w:lvlText w:val="▪"/>
      <w:lvlJc w:val="left"/>
      <w:pPr>
        <w:ind w:left="2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4C5EC2">
      <w:start w:val="1"/>
      <w:numFmt w:val="bullet"/>
      <w:lvlText w:val="•"/>
      <w:lvlJc w:val="left"/>
      <w:pPr>
        <w:ind w:left="3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BCE400">
      <w:start w:val="1"/>
      <w:numFmt w:val="bullet"/>
      <w:lvlText w:val="o"/>
      <w:lvlJc w:val="left"/>
      <w:pPr>
        <w:ind w:left="4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D283F6">
      <w:start w:val="1"/>
      <w:numFmt w:val="bullet"/>
      <w:lvlText w:val="▪"/>
      <w:lvlJc w:val="left"/>
      <w:pPr>
        <w:ind w:left="5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FA01E8">
      <w:start w:val="1"/>
      <w:numFmt w:val="bullet"/>
      <w:lvlText w:val="•"/>
      <w:lvlJc w:val="left"/>
      <w:pPr>
        <w:ind w:left="5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7CAAA8">
      <w:start w:val="1"/>
      <w:numFmt w:val="bullet"/>
      <w:lvlText w:val="o"/>
      <w:lvlJc w:val="left"/>
      <w:pPr>
        <w:ind w:left="6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1C6F8C">
      <w:start w:val="1"/>
      <w:numFmt w:val="bullet"/>
      <w:lvlText w:val="▪"/>
      <w:lvlJc w:val="left"/>
      <w:pPr>
        <w:ind w:left="7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F43"/>
    <w:rsid w:val="00BA6F43"/>
    <w:rsid w:val="00D57E9F"/>
    <w:rsid w:val="00E8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9C6"/>
  <w15:docId w15:val="{A01B171B-0E46-499B-B9FF-260F5550B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9" w:lineRule="auto"/>
      <w:ind w:left="10" w:right="9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3682</Words>
  <Characters>20992</Characters>
  <Application>Microsoft Office Word</Application>
  <DocSecurity>0</DocSecurity>
  <Lines>174</Lines>
  <Paragraphs>49</Paragraphs>
  <ScaleCrop>false</ScaleCrop>
  <Company>SPecialiST RePack</Company>
  <LinksUpToDate>false</LinksUpToDate>
  <CharactersWithSpaces>24625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3</cp:revision>
  <dcterms:created xsi:type="dcterms:W3CDTF">2024-09-13T05:32:00Z</dcterms:created>
  <dcterms:modified xsi:type="dcterms:W3CDTF">2024-09-27T09:14:00Z</dcterms:modified>
</cp:coreProperties>
</file>